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B69" w:rsidRPr="00742B69" w:rsidRDefault="00742B69" w:rsidP="001B55A5">
      <w:pPr>
        <w:ind w:firstLine="1843"/>
        <w:rPr>
          <w:b/>
          <w:sz w:val="28"/>
          <w:szCs w:val="28"/>
          <w:u w:val="single"/>
        </w:rPr>
      </w:pPr>
      <w:r w:rsidRPr="00742B69">
        <w:rPr>
          <w:b/>
          <w:sz w:val="28"/>
          <w:szCs w:val="28"/>
        </w:rPr>
        <w:t xml:space="preserve">                 </w:t>
      </w:r>
      <w:r w:rsidR="001B55A5">
        <w:rPr>
          <w:b/>
          <w:sz w:val="28"/>
          <w:szCs w:val="28"/>
          <w:u w:val="single"/>
        </w:rPr>
        <w:t>Лабораторная работа  №</w:t>
      </w:r>
      <w:r w:rsidRPr="00742B69">
        <w:rPr>
          <w:b/>
          <w:sz w:val="28"/>
          <w:szCs w:val="28"/>
          <w:u w:val="single"/>
        </w:rPr>
        <w:t>15</w:t>
      </w:r>
    </w:p>
    <w:p w:rsidR="00742B69" w:rsidRPr="00742B69" w:rsidRDefault="00742B69" w:rsidP="001B55A5">
      <w:pPr>
        <w:rPr>
          <w:b/>
          <w:sz w:val="28"/>
          <w:szCs w:val="28"/>
          <w:u w:val="single"/>
        </w:rPr>
      </w:pPr>
    </w:p>
    <w:p w:rsidR="00C7671C" w:rsidRPr="00C7671C" w:rsidRDefault="00742B69" w:rsidP="001B55A5">
      <w:pPr>
        <w:pStyle w:val="a8"/>
        <w:numPr>
          <w:ilvl w:val="0"/>
          <w:numId w:val="1"/>
        </w:numPr>
        <w:ind w:left="0"/>
        <w:rPr>
          <w:sz w:val="28"/>
          <w:szCs w:val="28"/>
        </w:rPr>
      </w:pPr>
      <w:r w:rsidRPr="00C7671C">
        <w:rPr>
          <w:b/>
          <w:sz w:val="28"/>
          <w:szCs w:val="28"/>
          <w:u w:val="single"/>
        </w:rPr>
        <w:t>Тема :</w:t>
      </w:r>
      <w:r w:rsidRPr="00C7671C">
        <w:rPr>
          <w:sz w:val="28"/>
          <w:szCs w:val="28"/>
        </w:rPr>
        <w:t xml:space="preserve">   </w:t>
      </w:r>
    </w:p>
    <w:p w:rsidR="00742B69" w:rsidRPr="00C7671C" w:rsidRDefault="00742B69" w:rsidP="001B55A5">
      <w:pPr>
        <w:pStyle w:val="a8"/>
        <w:ind w:left="0"/>
        <w:rPr>
          <w:sz w:val="28"/>
          <w:szCs w:val="28"/>
        </w:rPr>
      </w:pPr>
      <w:r w:rsidRPr="00C7671C">
        <w:rPr>
          <w:sz w:val="28"/>
          <w:szCs w:val="28"/>
        </w:rPr>
        <w:t xml:space="preserve">ТО   и   ТР  электрооборудования </w:t>
      </w:r>
      <w:r w:rsidR="00774F2E">
        <w:rPr>
          <w:sz w:val="28"/>
          <w:szCs w:val="28"/>
        </w:rPr>
        <w:t>автомобиля</w:t>
      </w:r>
      <w:r w:rsidRPr="00C7671C">
        <w:rPr>
          <w:sz w:val="28"/>
          <w:szCs w:val="28"/>
        </w:rPr>
        <w:t>.</w:t>
      </w:r>
    </w:p>
    <w:p w:rsidR="00742B69" w:rsidRPr="00742B69" w:rsidRDefault="00742B69" w:rsidP="001B55A5">
      <w:pPr>
        <w:rPr>
          <w:sz w:val="28"/>
          <w:szCs w:val="28"/>
        </w:rPr>
      </w:pPr>
    </w:p>
    <w:p w:rsidR="00C7671C" w:rsidRPr="00C7671C" w:rsidRDefault="00742B69" w:rsidP="001B55A5">
      <w:pPr>
        <w:pStyle w:val="a8"/>
        <w:numPr>
          <w:ilvl w:val="0"/>
          <w:numId w:val="1"/>
        </w:numPr>
        <w:ind w:left="0"/>
        <w:rPr>
          <w:b/>
          <w:sz w:val="28"/>
          <w:szCs w:val="28"/>
          <w:u w:val="single"/>
        </w:rPr>
      </w:pPr>
      <w:r w:rsidRPr="00C7671C">
        <w:rPr>
          <w:b/>
          <w:sz w:val="28"/>
          <w:szCs w:val="28"/>
          <w:u w:val="single"/>
        </w:rPr>
        <w:t>Цели :</w:t>
      </w:r>
    </w:p>
    <w:p w:rsidR="00742B69" w:rsidRPr="00C7671C" w:rsidRDefault="00742B69" w:rsidP="001B55A5">
      <w:pPr>
        <w:pStyle w:val="a8"/>
        <w:ind w:left="0"/>
        <w:rPr>
          <w:sz w:val="28"/>
          <w:szCs w:val="28"/>
        </w:rPr>
      </w:pPr>
      <w:r w:rsidRPr="00C7671C">
        <w:rPr>
          <w:sz w:val="28"/>
          <w:szCs w:val="28"/>
        </w:rPr>
        <w:t xml:space="preserve">   Изучить  техпроцесс  диагностирования  электрооборудования с помощью пер</w:t>
      </w:r>
      <w:r w:rsidRPr="00C7671C">
        <w:rPr>
          <w:sz w:val="28"/>
          <w:szCs w:val="28"/>
        </w:rPr>
        <w:t>е</w:t>
      </w:r>
      <w:r w:rsidRPr="00C7671C">
        <w:rPr>
          <w:sz w:val="28"/>
          <w:szCs w:val="28"/>
        </w:rPr>
        <w:t>носных  приборов .</w:t>
      </w:r>
    </w:p>
    <w:p w:rsidR="00742B69" w:rsidRPr="00742B69" w:rsidRDefault="00742B69" w:rsidP="001B55A5">
      <w:pPr>
        <w:rPr>
          <w:sz w:val="28"/>
          <w:szCs w:val="28"/>
        </w:rPr>
      </w:pPr>
    </w:p>
    <w:p w:rsidR="00C7671C" w:rsidRPr="00C7671C" w:rsidRDefault="00742B69" w:rsidP="001B55A5">
      <w:pPr>
        <w:pStyle w:val="a8"/>
        <w:numPr>
          <w:ilvl w:val="0"/>
          <w:numId w:val="1"/>
        </w:numPr>
        <w:ind w:left="0"/>
        <w:rPr>
          <w:b/>
          <w:sz w:val="28"/>
          <w:szCs w:val="28"/>
          <w:u w:val="single"/>
        </w:rPr>
      </w:pPr>
      <w:r w:rsidRPr="00C7671C">
        <w:rPr>
          <w:b/>
          <w:sz w:val="28"/>
          <w:szCs w:val="28"/>
          <w:u w:val="single"/>
        </w:rPr>
        <w:t>Задачи :</w:t>
      </w:r>
    </w:p>
    <w:p w:rsidR="00742B69" w:rsidRPr="00C7671C" w:rsidRDefault="00742B69" w:rsidP="001B55A5">
      <w:pPr>
        <w:pStyle w:val="a8"/>
        <w:ind w:left="0"/>
        <w:rPr>
          <w:sz w:val="28"/>
          <w:szCs w:val="28"/>
        </w:rPr>
      </w:pPr>
      <w:r w:rsidRPr="00C7671C">
        <w:rPr>
          <w:sz w:val="28"/>
          <w:szCs w:val="28"/>
        </w:rPr>
        <w:t xml:space="preserve">  Получить  навыки  в  диагностировании  электрооборудования  авт</w:t>
      </w:r>
      <w:r w:rsidRPr="00C7671C">
        <w:rPr>
          <w:sz w:val="28"/>
          <w:szCs w:val="28"/>
        </w:rPr>
        <w:t>о</w:t>
      </w:r>
      <w:r w:rsidRPr="00C7671C">
        <w:rPr>
          <w:sz w:val="28"/>
          <w:szCs w:val="28"/>
        </w:rPr>
        <w:t xml:space="preserve">мобиля . </w:t>
      </w:r>
    </w:p>
    <w:p w:rsidR="00742B69" w:rsidRPr="00742B69" w:rsidRDefault="00742B69" w:rsidP="001B55A5">
      <w:pPr>
        <w:rPr>
          <w:sz w:val="28"/>
          <w:szCs w:val="28"/>
        </w:rPr>
      </w:pPr>
    </w:p>
    <w:p w:rsidR="00C7671C" w:rsidRPr="00C7671C" w:rsidRDefault="00742B69" w:rsidP="001B55A5">
      <w:pPr>
        <w:pStyle w:val="a8"/>
        <w:numPr>
          <w:ilvl w:val="0"/>
          <w:numId w:val="1"/>
        </w:numPr>
        <w:ind w:left="0"/>
        <w:rPr>
          <w:b/>
          <w:sz w:val="28"/>
          <w:szCs w:val="28"/>
          <w:u w:val="single"/>
        </w:rPr>
      </w:pPr>
      <w:r w:rsidRPr="00C7671C">
        <w:rPr>
          <w:b/>
          <w:sz w:val="28"/>
          <w:szCs w:val="28"/>
          <w:u w:val="single"/>
        </w:rPr>
        <w:t>Студент  должен  знать :</w:t>
      </w:r>
    </w:p>
    <w:p w:rsidR="00742B69" w:rsidRPr="00C7671C" w:rsidRDefault="00C7671C" w:rsidP="001B55A5">
      <w:pPr>
        <w:pStyle w:val="a8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42B69" w:rsidRPr="00C7671C">
        <w:rPr>
          <w:sz w:val="28"/>
          <w:szCs w:val="28"/>
        </w:rPr>
        <w:t xml:space="preserve"> Методы ,  технологию  и  работы по текущему  ремонту системы зажигания  и  электроснабжения .</w:t>
      </w:r>
    </w:p>
    <w:p w:rsidR="00742B69" w:rsidRPr="00742B69" w:rsidRDefault="00742B69" w:rsidP="001B55A5">
      <w:pPr>
        <w:rPr>
          <w:sz w:val="28"/>
          <w:szCs w:val="28"/>
        </w:rPr>
      </w:pPr>
    </w:p>
    <w:p w:rsidR="00C7671C" w:rsidRPr="00C7671C" w:rsidRDefault="00742B69" w:rsidP="001B55A5">
      <w:pPr>
        <w:rPr>
          <w:sz w:val="28"/>
          <w:szCs w:val="28"/>
          <w:u w:val="single"/>
        </w:rPr>
      </w:pPr>
      <w:r w:rsidRPr="00C7671C">
        <w:rPr>
          <w:b/>
          <w:sz w:val="28"/>
          <w:szCs w:val="28"/>
          <w:u w:val="single"/>
        </w:rPr>
        <w:t>Должен   уметь :</w:t>
      </w:r>
      <w:r w:rsidRPr="00C7671C">
        <w:rPr>
          <w:sz w:val="28"/>
          <w:szCs w:val="28"/>
          <w:u w:val="single"/>
        </w:rPr>
        <w:t xml:space="preserve"> 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Проводить  диагностику  электрооборудования  с  помощью  переносных  при</w:t>
      </w:r>
      <w:r w:rsidR="00774F2E">
        <w:rPr>
          <w:sz w:val="28"/>
          <w:szCs w:val="28"/>
        </w:rPr>
        <w:t>б</w:t>
      </w:r>
      <w:r w:rsidR="00774F2E">
        <w:rPr>
          <w:sz w:val="28"/>
          <w:szCs w:val="28"/>
        </w:rPr>
        <w:t>о</w:t>
      </w:r>
      <w:r w:rsidR="00774F2E">
        <w:rPr>
          <w:sz w:val="28"/>
          <w:szCs w:val="28"/>
        </w:rPr>
        <w:t>ров</w:t>
      </w:r>
      <w:r w:rsidRPr="00742B69">
        <w:rPr>
          <w:sz w:val="28"/>
          <w:szCs w:val="28"/>
        </w:rPr>
        <w:t>.</w:t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b/>
          <w:sz w:val="28"/>
          <w:szCs w:val="28"/>
        </w:rPr>
      </w:pPr>
      <w:r w:rsidRPr="00742B69">
        <w:rPr>
          <w:b/>
          <w:sz w:val="28"/>
          <w:szCs w:val="28"/>
        </w:rPr>
        <w:t>5.  Методические  указания  для  студентов  при  подготовке  к  занятию :</w:t>
      </w:r>
    </w:p>
    <w:p w:rsidR="00742B69" w:rsidRPr="00742B69" w:rsidRDefault="00774F2E" w:rsidP="001B55A5">
      <w:pPr>
        <w:ind w:firstLine="284"/>
        <w:rPr>
          <w:sz w:val="28"/>
          <w:szCs w:val="28"/>
        </w:rPr>
      </w:pPr>
      <w:r>
        <w:rPr>
          <w:b/>
          <w:sz w:val="28"/>
          <w:szCs w:val="28"/>
        </w:rPr>
        <w:t>5.1.    Литература</w:t>
      </w:r>
      <w:r w:rsidR="00742B69" w:rsidRPr="00742B69">
        <w:rPr>
          <w:b/>
          <w:sz w:val="28"/>
          <w:szCs w:val="28"/>
        </w:rPr>
        <w:t xml:space="preserve">:  </w:t>
      </w:r>
      <w:r w:rsidR="00742B69" w:rsidRPr="00742B69">
        <w:rPr>
          <w:sz w:val="28"/>
          <w:szCs w:val="28"/>
        </w:rPr>
        <w:t xml:space="preserve"> "</w:t>
      </w:r>
      <w:r w:rsidR="00742B69" w:rsidRPr="00742B69">
        <w:rPr>
          <w:rFonts w:cs="Times New Roman CYR"/>
          <w:sz w:val="28"/>
          <w:szCs w:val="28"/>
        </w:rPr>
        <w:t>Техническое обслуживание и ремонт автомобилей</w:t>
      </w:r>
      <w:r w:rsidR="00742B69" w:rsidRPr="00742B69">
        <w:rPr>
          <w:sz w:val="28"/>
          <w:szCs w:val="28"/>
        </w:rPr>
        <w:t>"</w:t>
      </w:r>
      <w:r w:rsidR="00742B69" w:rsidRPr="00742B69">
        <w:rPr>
          <w:rFonts w:cs="Times New Roman CYR"/>
          <w:sz w:val="28"/>
          <w:szCs w:val="28"/>
        </w:rPr>
        <w:t xml:space="preserve"> </w:t>
      </w:r>
      <w:r w:rsidR="00C7671C">
        <w:rPr>
          <w:rFonts w:cs="Times New Roman CYR"/>
          <w:sz w:val="28"/>
          <w:szCs w:val="28"/>
        </w:rPr>
        <w:t xml:space="preserve"> </w:t>
      </w:r>
      <w:r w:rsidR="00742B69" w:rsidRPr="00742B69">
        <w:rPr>
          <w:rFonts w:cs="Times New Roman CYR"/>
          <w:sz w:val="28"/>
          <w:szCs w:val="28"/>
        </w:rPr>
        <w:t>Еп</w:t>
      </w:r>
      <w:r w:rsidR="00742B69" w:rsidRPr="00742B69">
        <w:rPr>
          <w:rFonts w:cs="Times New Roman CYR"/>
          <w:sz w:val="28"/>
          <w:szCs w:val="28"/>
        </w:rPr>
        <w:t>и</w:t>
      </w:r>
      <w:r w:rsidR="00742B69" w:rsidRPr="00742B69">
        <w:rPr>
          <w:rFonts w:cs="Times New Roman CYR"/>
          <w:sz w:val="28"/>
          <w:szCs w:val="28"/>
        </w:rPr>
        <w:t>фанов.</w:t>
      </w:r>
      <w:r>
        <w:rPr>
          <w:rFonts w:cs="Times New Roman CYR"/>
          <w:sz w:val="28"/>
          <w:szCs w:val="28"/>
        </w:rPr>
        <w:t xml:space="preserve"> </w:t>
      </w:r>
      <w:r w:rsidR="00742B69" w:rsidRPr="00742B69">
        <w:rPr>
          <w:sz w:val="28"/>
          <w:szCs w:val="28"/>
        </w:rPr>
        <w:t>"</w:t>
      </w:r>
      <w:r w:rsidR="00742B69" w:rsidRPr="00742B69">
        <w:rPr>
          <w:rFonts w:cs="Times New Roman CYR"/>
          <w:sz w:val="28"/>
          <w:szCs w:val="28"/>
        </w:rPr>
        <w:t>Автомобили</w:t>
      </w:r>
      <w:r w:rsidR="00742B69" w:rsidRPr="00742B69">
        <w:rPr>
          <w:sz w:val="28"/>
          <w:szCs w:val="28"/>
        </w:rPr>
        <w:t>"</w:t>
      </w:r>
      <w:r w:rsidR="00742B69" w:rsidRPr="00742B69">
        <w:rPr>
          <w:rFonts w:cs="Times New Roman CYR"/>
          <w:sz w:val="28"/>
          <w:szCs w:val="28"/>
        </w:rPr>
        <w:t xml:space="preserve"> Богатырев </w:t>
      </w:r>
      <w:r w:rsidR="00742B69" w:rsidRPr="00742B69">
        <w:rPr>
          <w:sz w:val="28"/>
          <w:szCs w:val="28"/>
        </w:rPr>
        <w:t>"</w:t>
      </w:r>
      <w:r w:rsidR="00742B69" w:rsidRPr="00742B69">
        <w:rPr>
          <w:rFonts w:cs="Times New Roman CYR"/>
          <w:sz w:val="28"/>
          <w:szCs w:val="28"/>
        </w:rPr>
        <w:t>Устройство и эксплуатация транспортных средств</w:t>
      </w:r>
      <w:r w:rsidR="00742B69" w:rsidRPr="00742B69">
        <w:rPr>
          <w:sz w:val="28"/>
          <w:szCs w:val="28"/>
        </w:rPr>
        <w:t>"</w:t>
      </w:r>
      <w:r w:rsidR="00742B69" w:rsidRPr="00742B69">
        <w:rPr>
          <w:rFonts w:cs="Times New Roman CYR"/>
          <w:sz w:val="28"/>
          <w:szCs w:val="28"/>
        </w:rPr>
        <w:t xml:space="preserve"> Роговцев и д.р</w:t>
      </w:r>
      <w:r w:rsidR="00742B69" w:rsidRPr="00742B69">
        <w:rPr>
          <w:sz w:val="28"/>
          <w:szCs w:val="28"/>
        </w:rPr>
        <w:t>.</w:t>
      </w:r>
    </w:p>
    <w:p w:rsidR="00742B69" w:rsidRPr="00742B69" w:rsidRDefault="00742B69" w:rsidP="001B55A5">
      <w:pPr>
        <w:ind w:firstLine="284"/>
        <w:rPr>
          <w:b/>
          <w:sz w:val="28"/>
          <w:szCs w:val="28"/>
        </w:rPr>
      </w:pPr>
      <w:r w:rsidRPr="00742B69">
        <w:rPr>
          <w:b/>
          <w:sz w:val="28"/>
          <w:szCs w:val="28"/>
        </w:rPr>
        <w:t>5.2.     Вопросы  для повторения :</w:t>
      </w: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- основные  неисправности  системы электрооборудования ;</w:t>
      </w: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- основные  неисправности  системы  зажигания ;</w:t>
      </w: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- основные  неисправности  системы  пуска ;</w:t>
      </w: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- основные  неисправности  приборов  освещения  и </w:t>
      </w: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   сигнализации ;</w:t>
      </w: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- основные  неисправности  контрольных  приборов .</w:t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b/>
          <w:sz w:val="28"/>
          <w:szCs w:val="28"/>
        </w:rPr>
      </w:pPr>
      <w:r w:rsidRPr="00742B69">
        <w:rPr>
          <w:b/>
          <w:sz w:val="28"/>
          <w:szCs w:val="28"/>
        </w:rPr>
        <w:t>6. Контроль  и  коррекция  знаний ( умений ) студентов .</w:t>
      </w:r>
    </w:p>
    <w:p w:rsidR="00774F2E" w:rsidRDefault="00774F2E" w:rsidP="001B55A5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6.1. </w:t>
      </w:r>
      <w:r>
        <w:rPr>
          <w:sz w:val="28"/>
          <w:szCs w:val="28"/>
        </w:rPr>
        <w:t>Провести инструктаж по технике без</w:t>
      </w:r>
      <w:r w:rsidR="003304AC">
        <w:rPr>
          <w:sz w:val="28"/>
          <w:szCs w:val="28"/>
        </w:rPr>
        <w:t>опасности при выполнении лабора</w:t>
      </w:r>
      <w:r>
        <w:rPr>
          <w:sz w:val="28"/>
          <w:szCs w:val="28"/>
        </w:rPr>
        <w:t>то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ной работы.</w:t>
      </w:r>
    </w:p>
    <w:p w:rsidR="00774F2E" w:rsidRDefault="00774F2E" w:rsidP="001B55A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</w:t>
      </w:r>
      <w:r>
        <w:rPr>
          <w:sz w:val="28"/>
          <w:szCs w:val="28"/>
        </w:rPr>
        <w:t>Методические указания по выполнению работы.</w:t>
      </w:r>
    </w:p>
    <w:p w:rsidR="00774F2E" w:rsidRDefault="00774F2E" w:rsidP="001B55A5">
      <w:pPr>
        <w:rPr>
          <w:sz w:val="28"/>
          <w:szCs w:val="28"/>
        </w:rPr>
      </w:pPr>
      <w:r>
        <w:rPr>
          <w:b/>
          <w:sz w:val="28"/>
          <w:szCs w:val="28"/>
        </w:rPr>
        <w:t>6.2.1</w:t>
      </w:r>
      <w:r>
        <w:rPr>
          <w:sz w:val="28"/>
          <w:szCs w:val="28"/>
        </w:rPr>
        <w:t>. Инструменты, оборудование и приборы:</w:t>
      </w:r>
    </w:p>
    <w:p w:rsidR="00742B69" w:rsidRPr="00742B69" w:rsidRDefault="00774F2E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</w:t>
      </w:r>
      <w:r w:rsidR="00742B69" w:rsidRPr="00742B69">
        <w:rPr>
          <w:sz w:val="28"/>
          <w:szCs w:val="28"/>
        </w:rPr>
        <w:t>- денсиметр ,</w:t>
      </w:r>
    </w:p>
    <w:p w:rsidR="00742B69" w:rsidRPr="00742B69" w:rsidRDefault="003304AC" w:rsidP="001B55A5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- стеклянная  трубка</w:t>
      </w:r>
      <w:r w:rsidR="00742B69" w:rsidRPr="00742B69">
        <w:rPr>
          <w:sz w:val="28"/>
          <w:szCs w:val="28"/>
        </w:rPr>
        <w:t>,</w:t>
      </w:r>
    </w:p>
    <w:p w:rsidR="00742B69" w:rsidRPr="00742B69" w:rsidRDefault="003304AC" w:rsidP="001B55A5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- прибор  модели  ЛЭ - 3М</w:t>
      </w:r>
      <w:r w:rsidR="00742B69" w:rsidRPr="00742B69">
        <w:rPr>
          <w:sz w:val="28"/>
          <w:szCs w:val="28"/>
        </w:rPr>
        <w:t xml:space="preserve">, </w:t>
      </w:r>
    </w:p>
    <w:p w:rsidR="00742B69" w:rsidRPr="00742B69" w:rsidRDefault="003304AC" w:rsidP="001B55A5">
      <w:pPr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 - прибор  модели К - 301</w:t>
      </w:r>
      <w:r w:rsidR="00742B69" w:rsidRPr="00742B69">
        <w:rPr>
          <w:sz w:val="28"/>
          <w:szCs w:val="28"/>
        </w:rPr>
        <w:t>,</w:t>
      </w: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- стробоско</w:t>
      </w:r>
      <w:r w:rsidR="003304AC">
        <w:rPr>
          <w:sz w:val="28"/>
          <w:szCs w:val="28"/>
        </w:rPr>
        <w:t>пический  прибор  модели Э - 102</w:t>
      </w:r>
      <w:r w:rsidRPr="00742B69">
        <w:rPr>
          <w:sz w:val="28"/>
          <w:szCs w:val="28"/>
        </w:rPr>
        <w:t>,</w:t>
      </w: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sz w:val="28"/>
          <w:szCs w:val="28"/>
        </w:rPr>
        <w:t xml:space="preserve"> - прибор  для  проверки  прерывателей  Э - 213 .</w:t>
      </w:r>
    </w:p>
    <w:p w:rsidR="00774F2E" w:rsidRDefault="00774F2E" w:rsidP="001B55A5">
      <w:pPr>
        <w:ind w:firstLine="284"/>
        <w:rPr>
          <w:b/>
          <w:sz w:val="28"/>
          <w:szCs w:val="28"/>
        </w:rPr>
      </w:pPr>
    </w:p>
    <w:p w:rsidR="00774F2E" w:rsidRDefault="00774F2E" w:rsidP="001B55A5">
      <w:pPr>
        <w:ind w:firstLine="284"/>
        <w:rPr>
          <w:b/>
          <w:sz w:val="28"/>
          <w:szCs w:val="28"/>
        </w:rPr>
      </w:pPr>
    </w:p>
    <w:p w:rsidR="00742B69" w:rsidRPr="00742B69" w:rsidRDefault="00742B69" w:rsidP="001B55A5">
      <w:pPr>
        <w:ind w:firstLine="284"/>
        <w:rPr>
          <w:sz w:val="28"/>
          <w:szCs w:val="28"/>
        </w:rPr>
      </w:pPr>
      <w:r w:rsidRPr="00742B69">
        <w:rPr>
          <w:b/>
          <w:sz w:val="28"/>
          <w:szCs w:val="28"/>
        </w:rPr>
        <w:lastRenderedPageBreak/>
        <w:t xml:space="preserve">6.2.2. </w:t>
      </w:r>
      <w:r w:rsidRPr="00742B69">
        <w:rPr>
          <w:sz w:val="28"/>
          <w:szCs w:val="28"/>
        </w:rPr>
        <w:t xml:space="preserve">Проверка  состояния  аккумуляторной  батареи  с  помощью мерной  </w:t>
      </w:r>
      <w:r w:rsidR="00774F2E">
        <w:rPr>
          <w:sz w:val="28"/>
          <w:szCs w:val="28"/>
        </w:rPr>
        <w:t>сте</w:t>
      </w:r>
      <w:r w:rsidR="00774F2E">
        <w:rPr>
          <w:sz w:val="28"/>
          <w:szCs w:val="28"/>
        </w:rPr>
        <w:t>к</w:t>
      </w:r>
      <w:r w:rsidR="00774F2E">
        <w:rPr>
          <w:sz w:val="28"/>
          <w:szCs w:val="28"/>
        </w:rPr>
        <w:t>лянной  трубки и денсиметра</w:t>
      </w:r>
      <w:r w:rsidRPr="00742B69">
        <w:rPr>
          <w:sz w:val="28"/>
          <w:szCs w:val="28"/>
        </w:rPr>
        <w:t>.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   Мерная  стеклянная  трубка  имеет  диаметр 5 -</w:t>
      </w:r>
      <w:r w:rsidR="00774F2E">
        <w:rPr>
          <w:sz w:val="28"/>
          <w:szCs w:val="28"/>
        </w:rPr>
        <w:t xml:space="preserve"> 8  мм  и  две отметки на конце</w:t>
      </w:r>
      <w:r w:rsidRPr="00742B69">
        <w:rPr>
          <w:sz w:val="28"/>
          <w:szCs w:val="28"/>
        </w:rPr>
        <w:t xml:space="preserve">, равные  одна </w:t>
      </w:r>
      <w:r w:rsidR="00774F2E">
        <w:rPr>
          <w:sz w:val="28"/>
          <w:szCs w:val="28"/>
        </w:rPr>
        <w:t>-</w:t>
      </w:r>
      <w:smartTag w:uri="urn:schemas-microsoft-com:office:smarttags" w:element="metricconverter">
        <w:smartTagPr>
          <w:attr w:name="ProductID" w:val="10 мм"/>
        </w:smartTagPr>
        <w:r w:rsidRPr="00742B69">
          <w:rPr>
            <w:sz w:val="28"/>
            <w:szCs w:val="28"/>
          </w:rPr>
          <w:t>10 мм</w:t>
        </w:r>
      </w:smartTag>
      <w:r w:rsidRPr="00742B69">
        <w:rPr>
          <w:sz w:val="28"/>
          <w:szCs w:val="28"/>
        </w:rPr>
        <w:t xml:space="preserve"> , а другая </w:t>
      </w:r>
      <w:r w:rsidR="00774F2E">
        <w:rPr>
          <w:sz w:val="28"/>
          <w:szCs w:val="28"/>
        </w:rPr>
        <w:t>-</w:t>
      </w:r>
      <w:smartTag w:uri="urn:schemas-microsoft-com:office:smarttags" w:element="metricconverter">
        <w:smartTagPr>
          <w:attr w:name="ProductID" w:val="15 мм"/>
        </w:smartTagPr>
        <w:r w:rsidRPr="00742B69">
          <w:rPr>
            <w:sz w:val="28"/>
            <w:szCs w:val="28"/>
          </w:rPr>
          <w:t>15 мм</w:t>
        </w:r>
      </w:smartTag>
      <w:r w:rsidRPr="00742B69">
        <w:rPr>
          <w:sz w:val="28"/>
          <w:szCs w:val="28"/>
        </w:rPr>
        <w:t xml:space="preserve"> . Для проверки уровня электролита в элеме</w:t>
      </w:r>
      <w:r w:rsidRPr="00742B69">
        <w:rPr>
          <w:sz w:val="28"/>
          <w:szCs w:val="28"/>
        </w:rPr>
        <w:t>н</w:t>
      </w:r>
      <w:r w:rsidRPr="00742B69">
        <w:rPr>
          <w:sz w:val="28"/>
          <w:szCs w:val="28"/>
        </w:rPr>
        <w:t>тах батареи необходимо</w:t>
      </w:r>
      <w:r w:rsidR="00774F2E">
        <w:rPr>
          <w:sz w:val="28"/>
          <w:szCs w:val="28"/>
        </w:rPr>
        <w:t>:</w:t>
      </w:r>
    </w:p>
    <w:p w:rsidR="00742B69" w:rsidRPr="00742B69" w:rsidRDefault="00774F2E" w:rsidP="001B55A5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42B69" w:rsidRPr="00742B69">
        <w:rPr>
          <w:sz w:val="28"/>
          <w:szCs w:val="28"/>
        </w:rPr>
        <w:t>вывернуть пробки</w:t>
      </w:r>
      <w:r>
        <w:rPr>
          <w:sz w:val="28"/>
          <w:szCs w:val="28"/>
        </w:rPr>
        <w:t xml:space="preserve"> из банок аккумулятора</w:t>
      </w:r>
      <w:r w:rsidR="00742B69" w:rsidRPr="00742B69">
        <w:rPr>
          <w:sz w:val="28"/>
          <w:szCs w:val="28"/>
        </w:rPr>
        <w:t xml:space="preserve"> ;</w:t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3175</wp:posOffset>
            </wp:positionV>
            <wp:extent cx="4057650" cy="584835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584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B69" w:rsidRPr="00742B69" w:rsidRDefault="00742B69" w:rsidP="001B55A5">
      <w:pPr>
        <w:jc w:val="both"/>
        <w:rPr>
          <w:sz w:val="28"/>
          <w:szCs w:val="28"/>
        </w:rPr>
      </w:pPr>
      <w:r w:rsidRPr="00742B69">
        <w:rPr>
          <w:sz w:val="28"/>
          <w:szCs w:val="28"/>
        </w:rPr>
        <w:t>- опустить  в наливное ус</w:t>
      </w:r>
      <w:r w:rsidRPr="00742B69">
        <w:rPr>
          <w:sz w:val="28"/>
          <w:szCs w:val="28"/>
        </w:rPr>
        <w:t>т</w:t>
      </w:r>
      <w:r w:rsidRPr="00742B69">
        <w:rPr>
          <w:sz w:val="28"/>
          <w:szCs w:val="28"/>
        </w:rPr>
        <w:t>ройство трубку до упорав предохран</w:t>
      </w:r>
      <w:r w:rsidRPr="00742B69">
        <w:rPr>
          <w:sz w:val="28"/>
          <w:szCs w:val="28"/>
        </w:rPr>
        <w:t>и</w:t>
      </w:r>
      <w:r w:rsidRPr="00742B69">
        <w:rPr>
          <w:sz w:val="28"/>
          <w:szCs w:val="28"/>
        </w:rPr>
        <w:t>тельный щиток и зажать сверху её отве</w:t>
      </w:r>
      <w:r w:rsidRPr="00742B69">
        <w:rPr>
          <w:sz w:val="28"/>
          <w:szCs w:val="28"/>
        </w:rPr>
        <w:t>р</w:t>
      </w:r>
      <w:r w:rsidRPr="00742B69">
        <w:rPr>
          <w:sz w:val="28"/>
          <w:szCs w:val="28"/>
        </w:rPr>
        <w:t>стие ;</w:t>
      </w:r>
    </w:p>
    <w:p w:rsidR="00742B69" w:rsidRPr="00742B69" w:rsidRDefault="00742B69" w:rsidP="001B55A5">
      <w:pPr>
        <w:jc w:val="both"/>
        <w:rPr>
          <w:sz w:val="28"/>
          <w:szCs w:val="28"/>
        </w:rPr>
      </w:pPr>
      <w:r w:rsidRPr="00742B69">
        <w:rPr>
          <w:sz w:val="28"/>
          <w:szCs w:val="28"/>
        </w:rPr>
        <w:t>- вынуть трубку и по сто</w:t>
      </w:r>
      <w:r w:rsidRPr="00742B69">
        <w:rPr>
          <w:sz w:val="28"/>
          <w:szCs w:val="28"/>
        </w:rPr>
        <w:t>л</w:t>
      </w:r>
      <w:r w:rsidRPr="00742B69">
        <w:rPr>
          <w:sz w:val="28"/>
          <w:szCs w:val="28"/>
        </w:rPr>
        <w:t>бику жи</w:t>
      </w:r>
      <w:r w:rsidR="00774F2E">
        <w:rPr>
          <w:sz w:val="28"/>
          <w:szCs w:val="28"/>
        </w:rPr>
        <w:t>дкости в ней опр</w:t>
      </w:r>
      <w:r w:rsidR="00774F2E">
        <w:rPr>
          <w:sz w:val="28"/>
          <w:szCs w:val="28"/>
        </w:rPr>
        <w:t>е</w:t>
      </w:r>
      <w:r w:rsidR="00774F2E">
        <w:rPr>
          <w:sz w:val="28"/>
          <w:szCs w:val="28"/>
        </w:rPr>
        <w:t>делить ур</w:t>
      </w:r>
      <w:r w:rsidR="00774F2E">
        <w:rPr>
          <w:sz w:val="28"/>
          <w:szCs w:val="28"/>
        </w:rPr>
        <w:t>о</w:t>
      </w:r>
      <w:r w:rsidR="00774F2E">
        <w:rPr>
          <w:sz w:val="28"/>
          <w:szCs w:val="28"/>
        </w:rPr>
        <w:t xml:space="preserve">вень </w:t>
      </w:r>
      <w:r w:rsidRPr="00742B69">
        <w:rPr>
          <w:sz w:val="28"/>
          <w:szCs w:val="28"/>
        </w:rPr>
        <w:t>элек</w:t>
      </w:r>
      <w:r w:rsidR="00774F2E">
        <w:rPr>
          <w:sz w:val="28"/>
          <w:szCs w:val="28"/>
        </w:rPr>
        <w:t>тролита.</w:t>
      </w:r>
    </w:p>
    <w:p w:rsidR="00742B69" w:rsidRPr="00742B69" w:rsidRDefault="00742B69" w:rsidP="001B55A5">
      <w:pPr>
        <w:jc w:val="both"/>
        <w:rPr>
          <w:sz w:val="28"/>
          <w:szCs w:val="28"/>
        </w:rPr>
      </w:pPr>
      <w:r w:rsidRPr="00742B69">
        <w:rPr>
          <w:sz w:val="28"/>
          <w:szCs w:val="28"/>
        </w:rPr>
        <w:t xml:space="preserve"> Нормальным следует сч</w:t>
      </w:r>
      <w:r w:rsidRPr="00742B69">
        <w:rPr>
          <w:sz w:val="28"/>
          <w:szCs w:val="28"/>
        </w:rPr>
        <w:t>и</w:t>
      </w:r>
      <w:r w:rsidRPr="00742B69">
        <w:rPr>
          <w:sz w:val="28"/>
          <w:szCs w:val="28"/>
        </w:rPr>
        <w:t>тать уровень элек</w:t>
      </w:r>
      <w:r w:rsidR="00774F2E">
        <w:rPr>
          <w:sz w:val="28"/>
          <w:szCs w:val="28"/>
        </w:rPr>
        <w:t xml:space="preserve">тролит, </w:t>
      </w:r>
      <w:r w:rsidRPr="00742B69">
        <w:rPr>
          <w:sz w:val="28"/>
          <w:szCs w:val="28"/>
        </w:rPr>
        <w:t>н</w:t>
      </w:r>
      <w:r w:rsidRPr="00742B69">
        <w:rPr>
          <w:sz w:val="28"/>
          <w:szCs w:val="28"/>
        </w:rPr>
        <w:t>а</w:t>
      </w:r>
      <w:r w:rsidRPr="00742B69">
        <w:rPr>
          <w:sz w:val="28"/>
          <w:szCs w:val="28"/>
        </w:rPr>
        <w:t>ходящийся между отметк</w:t>
      </w:r>
      <w:r w:rsidRPr="00742B69">
        <w:rPr>
          <w:sz w:val="28"/>
          <w:szCs w:val="28"/>
        </w:rPr>
        <w:t>а</w:t>
      </w:r>
      <w:r w:rsidRPr="00742B69">
        <w:rPr>
          <w:sz w:val="28"/>
          <w:szCs w:val="28"/>
        </w:rPr>
        <w:t xml:space="preserve">ми  10 и  </w:t>
      </w:r>
      <w:smartTag w:uri="urn:schemas-microsoft-com:office:smarttags" w:element="metricconverter">
        <w:smartTagPr>
          <w:attr w:name="ProductID" w:val="15 мм"/>
        </w:smartTagPr>
        <w:r w:rsidRPr="00742B69">
          <w:rPr>
            <w:sz w:val="28"/>
            <w:szCs w:val="28"/>
          </w:rPr>
          <w:t>15 мм</w:t>
        </w:r>
      </w:smartTag>
      <w:r w:rsidRPr="00742B69">
        <w:rPr>
          <w:sz w:val="28"/>
          <w:szCs w:val="28"/>
        </w:rPr>
        <w:t xml:space="preserve">  на трубке . При необходим</w:t>
      </w:r>
      <w:r w:rsidRPr="00742B69">
        <w:rPr>
          <w:sz w:val="28"/>
          <w:szCs w:val="28"/>
        </w:rPr>
        <w:t>о</w:t>
      </w:r>
      <w:r w:rsidRPr="00742B69">
        <w:rPr>
          <w:sz w:val="28"/>
          <w:szCs w:val="28"/>
        </w:rPr>
        <w:t>сти долить дистиллированной воды , т.к. она испаряется быс</w:t>
      </w:r>
      <w:r w:rsidRPr="00742B69">
        <w:rPr>
          <w:sz w:val="28"/>
          <w:szCs w:val="28"/>
        </w:rPr>
        <w:t>т</w:t>
      </w:r>
      <w:r w:rsidR="00774F2E">
        <w:rPr>
          <w:sz w:val="28"/>
          <w:szCs w:val="28"/>
        </w:rPr>
        <w:t>рее, чем кислота</w:t>
      </w:r>
      <w:r w:rsidRPr="00742B69">
        <w:rPr>
          <w:sz w:val="28"/>
          <w:szCs w:val="28"/>
        </w:rPr>
        <w:t>. Денсиметр а</w:t>
      </w:r>
      <w:r w:rsidRPr="00742B69">
        <w:rPr>
          <w:sz w:val="28"/>
          <w:szCs w:val="28"/>
        </w:rPr>
        <w:t>в</w:t>
      </w:r>
      <w:r w:rsidRPr="00742B69">
        <w:rPr>
          <w:sz w:val="28"/>
          <w:szCs w:val="28"/>
        </w:rPr>
        <w:t>томобильный с пределами измерения  п</w:t>
      </w:r>
      <w:r w:rsidR="00774F2E">
        <w:rPr>
          <w:sz w:val="28"/>
          <w:szCs w:val="28"/>
        </w:rPr>
        <w:t>лотности от   1,10  до  1,3</w:t>
      </w:r>
      <w:r w:rsidRPr="00742B69">
        <w:rPr>
          <w:sz w:val="28"/>
          <w:szCs w:val="28"/>
        </w:rPr>
        <w:t xml:space="preserve"> </w:t>
      </w:r>
      <w:r w:rsidR="00774F2E">
        <w:rPr>
          <w:sz w:val="28"/>
          <w:szCs w:val="28"/>
        </w:rPr>
        <w:t>г</w:t>
      </w:r>
      <w:r w:rsidRPr="00742B69">
        <w:rPr>
          <w:sz w:val="28"/>
          <w:szCs w:val="28"/>
        </w:rPr>
        <w:t xml:space="preserve"> /см</w:t>
      </w:r>
      <w:r w:rsidR="00774F2E">
        <w:rPr>
          <w:sz w:val="28"/>
          <w:szCs w:val="28"/>
          <w:vertAlign w:val="superscript"/>
        </w:rPr>
        <w:t>3</w:t>
      </w:r>
      <w:r w:rsidRPr="00742B69">
        <w:rPr>
          <w:sz w:val="28"/>
          <w:szCs w:val="28"/>
        </w:rPr>
        <w:t xml:space="preserve">    с  ценой  деления</w:t>
      </w:r>
      <w:r w:rsidR="00774F2E">
        <w:rPr>
          <w:sz w:val="28"/>
          <w:szCs w:val="28"/>
        </w:rPr>
        <w:t xml:space="preserve"> шкалы 0,1г</w:t>
      </w:r>
      <w:r w:rsidRPr="00742B69">
        <w:rPr>
          <w:sz w:val="28"/>
          <w:szCs w:val="28"/>
        </w:rPr>
        <w:t>/см</w:t>
      </w:r>
      <w:r w:rsidR="00774F2E">
        <w:rPr>
          <w:sz w:val="28"/>
          <w:szCs w:val="28"/>
          <w:vertAlign w:val="superscript"/>
        </w:rPr>
        <w:t>3</w:t>
      </w:r>
      <w:r w:rsidRPr="00742B69">
        <w:rPr>
          <w:sz w:val="28"/>
          <w:szCs w:val="28"/>
        </w:rPr>
        <w:t xml:space="preserve">  применяют для измерения пло</w:t>
      </w:r>
      <w:r w:rsidRPr="00742B69">
        <w:rPr>
          <w:sz w:val="28"/>
          <w:szCs w:val="28"/>
        </w:rPr>
        <w:t>т</w:t>
      </w:r>
      <w:r w:rsidRPr="00742B69">
        <w:rPr>
          <w:sz w:val="28"/>
          <w:szCs w:val="28"/>
        </w:rPr>
        <w:t>ности электро</w:t>
      </w:r>
      <w:r w:rsidR="00774F2E">
        <w:rPr>
          <w:sz w:val="28"/>
          <w:szCs w:val="28"/>
        </w:rPr>
        <w:t>лита</w:t>
      </w:r>
      <w:r w:rsidRPr="00742B69">
        <w:rPr>
          <w:sz w:val="28"/>
          <w:szCs w:val="28"/>
        </w:rPr>
        <w:t>. Для этого нео</w:t>
      </w:r>
      <w:r w:rsidRPr="00742B69">
        <w:rPr>
          <w:sz w:val="28"/>
          <w:szCs w:val="28"/>
        </w:rPr>
        <w:t>б</w:t>
      </w:r>
      <w:r w:rsidRPr="00742B69">
        <w:rPr>
          <w:sz w:val="28"/>
          <w:szCs w:val="28"/>
        </w:rPr>
        <w:t>хо</w:t>
      </w:r>
      <w:r w:rsidR="00774F2E">
        <w:rPr>
          <w:sz w:val="28"/>
          <w:szCs w:val="28"/>
        </w:rPr>
        <w:t>димо</w:t>
      </w:r>
      <w:r w:rsidRPr="00742B69">
        <w:rPr>
          <w:sz w:val="28"/>
          <w:szCs w:val="28"/>
        </w:rPr>
        <w:t>:</w:t>
      </w:r>
    </w:p>
    <w:p w:rsidR="00774F2E" w:rsidRDefault="00774F2E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вывернуть пробки 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опустить наконечник де</w:t>
      </w:r>
      <w:r w:rsidRPr="00742B69">
        <w:rPr>
          <w:sz w:val="28"/>
          <w:szCs w:val="28"/>
        </w:rPr>
        <w:t>н</w:t>
      </w:r>
      <w:r w:rsidRPr="00742B69">
        <w:rPr>
          <w:sz w:val="28"/>
          <w:szCs w:val="28"/>
        </w:rPr>
        <w:t>симетра в наливное отве</w:t>
      </w:r>
      <w:r w:rsidRPr="00742B69">
        <w:rPr>
          <w:sz w:val="28"/>
          <w:szCs w:val="28"/>
        </w:rPr>
        <w:t>р</w:t>
      </w:r>
      <w:r w:rsidRPr="00742B69">
        <w:rPr>
          <w:sz w:val="28"/>
          <w:szCs w:val="28"/>
        </w:rPr>
        <w:t>стие и от</w:t>
      </w:r>
      <w:r w:rsidR="00774F2E">
        <w:rPr>
          <w:sz w:val="28"/>
          <w:szCs w:val="28"/>
        </w:rPr>
        <w:t>обрать</w:t>
      </w:r>
      <w:r w:rsidRPr="00742B69">
        <w:rPr>
          <w:sz w:val="28"/>
          <w:szCs w:val="28"/>
        </w:rPr>
        <w:t xml:space="preserve"> из аккум</w:t>
      </w:r>
      <w:r w:rsidRPr="00742B69">
        <w:rPr>
          <w:sz w:val="28"/>
          <w:szCs w:val="28"/>
        </w:rPr>
        <w:t>у</w:t>
      </w:r>
      <w:r w:rsidRPr="00742B69">
        <w:rPr>
          <w:sz w:val="28"/>
          <w:szCs w:val="28"/>
        </w:rPr>
        <w:t>лятора электролит в необх</w:t>
      </w:r>
      <w:r w:rsidRPr="00742B69">
        <w:rPr>
          <w:sz w:val="28"/>
          <w:szCs w:val="28"/>
        </w:rPr>
        <w:t>о</w:t>
      </w:r>
      <w:r w:rsidRPr="00742B69">
        <w:rPr>
          <w:sz w:val="28"/>
          <w:szCs w:val="28"/>
        </w:rPr>
        <w:t>димом количе</w:t>
      </w:r>
      <w:r w:rsidR="00774F2E">
        <w:rPr>
          <w:sz w:val="28"/>
          <w:szCs w:val="28"/>
        </w:rPr>
        <w:t>стве так</w:t>
      </w:r>
      <w:r w:rsidRPr="00742B69">
        <w:rPr>
          <w:sz w:val="28"/>
          <w:szCs w:val="28"/>
        </w:rPr>
        <w:t>, чтобы ареометр св</w:t>
      </w:r>
      <w:r w:rsidRPr="00742B69">
        <w:rPr>
          <w:sz w:val="28"/>
          <w:szCs w:val="28"/>
        </w:rPr>
        <w:t>о</w:t>
      </w:r>
      <w:r w:rsidR="00774F2E">
        <w:rPr>
          <w:sz w:val="28"/>
          <w:szCs w:val="28"/>
        </w:rPr>
        <w:t xml:space="preserve">бодно </w:t>
      </w:r>
      <w:r w:rsidRPr="00742B69">
        <w:rPr>
          <w:sz w:val="28"/>
          <w:szCs w:val="28"/>
        </w:rPr>
        <w:t>плавал 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не вынимая на</w:t>
      </w:r>
      <w:r w:rsidR="00774F2E">
        <w:rPr>
          <w:sz w:val="28"/>
          <w:szCs w:val="28"/>
        </w:rPr>
        <w:t>конечник из наливного отверстия</w:t>
      </w:r>
      <w:r w:rsidRPr="00742B69">
        <w:rPr>
          <w:sz w:val="28"/>
          <w:szCs w:val="28"/>
        </w:rPr>
        <w:t>, произвести отсчёт по шкале ареометра и записать показания ;</w:t>
      </w:r>
    </w:p>
    <w:p w:rsidR="00742B69" w:rsidRPr="00742B69" w:rsidRDefault="00774F2E" w:rsidP="001B55A5">
      <w:pPr>
        <w:rPr>
          <w:sz w:val="28"/>
          <w:szCs w:val="28"/>
        </w:rPr>
      </w:pPr>
      <w:r>
        <w:rPr>
          <w:sz w:val="28"/>
          <w:szCs w:val="28"/>
        </w:rPr>
        <w:t>- после измерения, нажав на пипетку</w:t>
      </w:r>
      <w:r w:rsidR="00742B69" w:rsidRPr="00742B69">
        <w:rPr>
          <w:sz w:val="28"/>
          <w:szCs w:val="28"/>
        </w:rPr>
        <w:t>, слить электролит в аккумул</w:t>
      </w:r>
      <w:r w:rsidR="00742B69" w:rsidRPr="00742B69">
        <w:rPr>
          <w:sz w:val="28"/>
          <w:szCs w:val="28"/>
        </w:rPr>
        <w:t>я</w:t>
      </w:r>
      <w:r w:rsidR="00742B69" w:rsidRPr="00742B69">
        <w:rPr>
          <w:sz w:val="28"/>
          <w:szCs w:val="28"/>
        </w:rPr>
        <w:t>тор 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произвести аналогичные и</w:t>
      </w:r>
      <w:r w:rsidR="00774F2E">
        <w:rPr>
          <w:sz w:val="28"/>
          <w:szCs w:val="28"/>
        </w:rPr>
        <w:t>змерения во всех банках батареи</w:t>
      </w:r>
      <w:r w:rsidRPr="00742B69">
        <w:rPr>
          <w:sz w:val="28"/>
          <w:szCs w:val="28"/>
        </w:rPr>
        <w:t>.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    В справоч</w:t>
      </w:r>
      <w:r w:rsidR="00774F2E">
        <w:rPr>
          <w:sz w:val="28"/>
          <w:szCs w:val="28"/>
        </w:rPr>
        <w:t>ных материалах даётся плотность,  приведённая к  + 15   С</w:t>
      </w:r>
      <w:r w:rsidRPr="00742B69">
        <w:rPr>
          <w:sz w:val="28"/>
          <w:szCs w:val="28"/>
        </w:rPr>
        <w:t>. При изм</w:t>
      </w:r>
      <w:r w:rsidRPr="00742B69">
        <w:rPr>
          <w:sz w:val="28"/>
          <w:szCs w:val="28"/>
        </w:rPr>
        <w:t>е</w:t>
      </w:r>
      <w:r w:rsidRPr="00742B69">
        <w:rPr>
          <w:sz w:val="28"/>
          <w:szCs w:val="28"/>
        </w:rPr>
        <w:t>рении плотности для других значений тем</w:t>
      </w:r>
      <w:r w:rsidR="00774F2E">
        <w:rPr>
          <w:sz w:val="28"/>
          <w:szCs w:val="28"/>
        </w:rPr>
        <w:t xml:space="preserve">пературы производится пересчёт. </w:t>
      </w:r>
      <w:r w:rsidRPr="00742B69">
        <w:rPr>
          <w:sz w:val="28"/>
          <w:szCs w:val="28"/>
        </w:rPr>
        <w:t xml:space="preserve"> П</w:t>
      </w:r>
      <w:r w:rsidRPr="00742B69">
        <w:rPr>
          <w:sz w:val="28"/>
          <w:szCs w:val="28"/>
        </w:rPr>
        <w:t>о</w:t>
      </w:r>
      <w:r w:rsidRPr="00742B69">
        <w:rPr>
          <w:sz w:val="28"/>
          <w:szCs w:val="28"/>
        </w:rPr>
        <w:t>правка составляет  0,0007  на  1</w:t>
      </w:r>
      <w:r w:rsidR="00774F2E">
        <w:rPr>
          <w:sz w:val="28"/>
          <w:szCs w:val="28"/>
          <w:vertAlign w:val="superscript"/>
        </w:rPr>
        <w:t>0</w:t>
      </w:r>
      <w:r w:rsidRPr="00742B69">
        <w:rPr>
          <w:sz w:val="28"/>
          <w:szCs w:val="28"/>
        </w:rPr>
        <w:t>С или на  0,01  на  каждые  15</w:t>
      </w:r>
      <w:r w:rsidR="00774F2E">
        <w:rPr>
          <w:sz w:val="28"/>
          <w:szCs w:val="28"/>
          <w:vertAlign w:val="superscript"/>
        </w:rPr>
        <w:t>0</w:t>
      </w:r>
      <w:r w:rsidRPr="00742B69">
        <w:rPr>
          <w:sz w:val="28"/>
          <w:szCs w:val="28"/>
        </w:rPr>
        <w:t xml:space="preserve">С . При повышении  </w:t>
      </w:r>
      <w:r w:rsidRPr="00742B69">
        <w:rPr>
          <w:sz w:val="28"/>
          <w:szCs w:val="28"/>
        </w:rPr>
        <w:lastRenderedPageBreak/>
        <w:t>температуры пл</w:t>
      </w:r>
      <w:r w:rsidR="00774F2E">
        <w:rPr>
          <w:sz w:val="28"/>
          <w:szCs w:val="28"/>
        </w:rPr>
        <w:t>о</w:t>
      </w:r>
      <w:r w:rsidR="00774F2E">
        <w:rPr>
          <w:sz w:val="28"/>
          <w:szCs w:val="28"/>
        </w:rPr>
        <w:t>т</w:t>
      </w:r>
      <w:r w:rsidR="00774F2E">
        <w:rPr>
          <w:sz w:val="28"/>
          <w:szCs w:val="28"/>
        </w:rPr>
        <w:t>ность электролита уменьшается</w:t>
      </w:r>
      <w:r w:rsidRPr="00742B69">
        <w:rPr>
          <w:sz w:val="28"/>
          <w:szCs w:val="28"/>
        </w:rPr>
        <w:t>, поэтому  поправку необходимо прибав</w:t>
      </w:r>
      <w:r w:rsidR="00774F2E">
        <w:rPr>
          <w:sz w:val="28"/>
          <w:szCs w:val="28"/>
        </w:rPr>
        <w:t>лять и наоборот. До</w:t>
      </w:r>
      <w:r w:rsidRPr="00742B69">
        <w:rPr>
          <w:sz w:val="28"/>
          <w:szCs w:val="28"/>
        </w:rPr>
        <w:t>пускаемая плотность электрол</w:t>
      </w:r>
      <w:r w:rsidRPr="00742B69">
        <w:rPr>
          <w:sz w:val="28"/>
          <w:szCs w:val="28"/>
        </w:rPr>
        <w:t>и</w:t>
      </w:r>
      <w:r w:rsidRPr="00742B69">
        <w:rPr>
          <w:sz w:val="28"/>
          <w:szCs w:val="28"/>
        </w:rPr>
        <w:t xml:space="preserve">та дана в таблице . </w:t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jc w:val="center"/>
        <w:rPr>
          <w:sz w:val="28"/>
          <w:szCs w:val="28"/>
        </w:rPr>
      </w:pPr>
      <w:r w:rsidRPr="00742B69">
        <w:rPr>
          <w:noProof/>
          <w:sz w:val="28"/>
          <w:szCs w:val="28"/>
        </w:rPr>
        <w:drawing>
          <wp:inline distT="0" distB="0" distL="0" distR="0">
            <wp:extent cx="3306445" cy="338836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338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b/>
          <w:sz w:val="28"/>
          <w:szCs w:val="28"/>
        </w:rPr>
      </w:pPr>
      <w:r w:rsidRPr="00742B69">
        <w:rPr>
          <w:sz w:val="28"/>
          <w:szCs w:val="28"/>
        </w:rPr>
        <w:t xml:space="preserve">    </w:t>
      </w:r>
      <w:r w:rsidRPr="00742B69">
        <w:rPr>
          <w:b/>
          <w:sz w:val="28"/>
          <w:szCs w:val="28"/>
        </w:rPr>
        <w:t>Допускаемая плотность электролита для различных климатических усл</w:t>
      </w:r>
      <w:r w:rsidRPr="00742B69">
        <w:rPr>
          <w:b/>
          <w:sz w:val="28"/>
          <w:szCs w:val="28"/>
        </w:rPr>
        <w:t>о</w:t>
      </w:r>
      <w:r w:rsidRPr="00742B69">
        <w:rPr>
          <w:b/>
          <w:sz w:val="28"/>
          <w:szCs w:val="28"/>
        </w:rPr>
        <w:t>вий  ( при  15   С ) .</w:t>
      </w:r>
    </w:p>
    <w:p w:rsidR="00742B69" w:rsidRPr="00742B69" w:rsidRDefault="00742B69" w:rsidP="001B55A5">
      <w:pPr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72"/>
        <w:gridCol w:w="1560"/>
        <w:gridCol w:w="1559"/>
        <w:gridCol w:w="1417"/>
      </w:tblGrid>
      <w:tr w:rsidR="00742B69" w:rsidRPr="00742B69" w:rsidTr="00F57892">
        <w:trPr>
          <w:jc w:val="center"/>
        </w:trPr>
        <w:tc>
          <w:tcPr>
            <w:tcW w:w="3472" w:type="dxa"/>
          </w:tcPr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           Районы</w:t>
            </w:r>
          </w:p>
        </w:tc>
        <w:tc>
          <w:tcPr>
            <w:tcW w:w="1560" w:type="dxa"/>
          </w:tcPr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Плотность э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>----------------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>в полностью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заряженной батарее </w:t>
            </w:r>
          </w:p>
        </w:tc>
        <w:tc>
          <w:tcPr>
            <w:tcW w:w="1559" w:type="dxa"/>
          </w:tcPr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>лектролита,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>----------------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при разряде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>на  50 %</w:t>
            </w:r>
          </w:p>
        </w:tc>
        <w:tc>
          <w:tcPr>
            <w:tcW w:w="1417" w:type="dxa"/>
          </w:tcPr>
          <w:p w:rsidR="00742B69" w:rsidRPr="00397F61" w:rsidRDefault="00742B69" w:rsidP="001B55A5">
            <w:pPr>
              <w:rPr>
                <w:b/>
                <w:sz w:val="24"/>
                <w:szCs w:val="24"/>
                <w:vertAlign w:val="superscript"/>
              </w:rPr>
            </w:pPr>
            <w:r w:rsidRPr="00C7671C">
              <w:rPr>
                <w:b/>
                <w:sz w:val="24"/>
                <w:szCs w:val="24"/>
              </w:rPr>
              <w:t xml:space="preserve">  кг/см</w:t>
            </w:r>
            <w:r w:rsidR="00397F61">
              <w:rPr>
                <w:b/>
                <w:sz w:val="24"/>
                <w:szCs w:val="24"/>
                <w:vertAlign w:val="superscript"/>
              </w:rPr>
              <w:t>3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>-------------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>при по</w:t>
            </w:r>
            <w:r w:rsidRPr="00C7671C">
              <w:rPr>
                <w:b/>
                <w:sz w:val="24"/>
                <w:szCs w:val="24"/>
              </w:rPr>
              <w:t>л</w:t>
            </w:r>
            <w:r w:rsidRPr="00C7671C">
              <w:rPr>
                <w:b/>
                <w:sz w:val="24"/>
                <w:szCs w:val="24"/>
              </w:rPr>
              <w:t>ном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разряде</w:t>
            </w:r>
          </w:p>
        </w:tc>
      </w:tr>
      <w:tr w:rsidR="00742B69" w:rsidRPr="00742B69" w:rsidTr="00F57892">
        <w:trPr>
          <w:jc w:val="center"/>
        </w:trPr>
        <w:tc>
          <w:tcPr>
            <w:tcW w:w="3472" w:type="dxa"/>
          </w:tcPr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Крайние северные с мороз</w:t>
            </w:r>
            <w:r w:rsidRPr="00C7671C">
              <w:rPr>
                <w:b/>
                <w:sz w:val="24"/>
                <w:szCs w:val="24"/>
              </w:rPr>
              <w:t>а</w:t>
            </w:r>
            <w:r w:rsidRPr="00C7671C">
              <w:rPr>
                <w:b/>
                <w:sz w:val="24"/>
                <w:szCs w:val="24"/>
              </w:rPr>
              <w:t>ми выше  40</w:t>
            </w:r>
            <w:r w:rsidR="00397F61">
              <w:rPr>
                <w:b/>
                <w:sz w:val="24"/>
                <w:szCs w:val="24"/>
                <w:vertAlign w:val="superscript"/>
              </w:rPr>
              <w:t>0</w:t>
            </w:r>
            <w:r w:rsidRPr="00C7671C">
              <w:rPr>
                <w:b/>
                <w:sz w:val="24"/>
                <w:szCs w:val="24"/>
              </w:rPr>
              <w:t>С  зимой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То  же , летом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Северные   с   морозами    не выше  40</w:t>
            </w:r>
            <w:r w:rsidR="00397F61">
              <w:rPr>
                <w:b/>
                <w:sz w:val="24"/>
                <w:szCs w:val="24"/>
                <w:vertAlign w:val="superscript"/>
              </w:rPr>
              <w:t>0</w:t>
            </w:r>
            <w:r w:rsidRPr="00C7671C">
              <w:rPr>
                <w:b/>
                <w:sz w:val="24"/>
                <w:szCs w:val="24"/>
              </w:rPr>
              <w:t>С    круглый   год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Центральные  с морозами  не</w:t>
            </w:r>
            <w:r w:rsidR="00397F61">
              <w:rPr>
                <w:b/>
                <w:sz w:val="24"/>
                <w:szCs w:val="24"/>
              </w:rPr>
              <w:t xml:space="preserve"> </w:t>
            </w:r>
            <w:r w:rsidRPr="00C7671C">
              <w:rPr>
                <w:b/>
                <w:sz w:val="24"/>
                <w:szCs w:val="24"/>
              </w:rPr>
              <w:t>выше  30</w:t>
            </w:r>
            <w:r w:rsidR="00397F61">
              <w:rPr>
                <w:b/>
                <w:sz w:val="24"/>
                <w:szCs w:val="24"/>
                <w:vertAlign w:val="superscript"/>
              </w:rPr>
              <w:t>0</w:t>
            </w:r>
            <w:r w:rsidRPr="00C7671C">
              <w:rPr>
                <w:b/>
                <w:sz w:val="24"/>
                <w:szCs w:val="24"/>
              </w:rPr>
              <w:t>С    круглый   год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Южные районы круглый год</w:t>
            </w:r>
          </w:p>
        </w:tc>
        <w:tc>
          <w:tcPr>
            <w:tcW w:w="1560" w:type="dxa"/>
          </w:tcPr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1,31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1,27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tabs>
                <w:tab w:val="left" w:pos="639"/>
              </w:tabs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1,29</w:t>
            </w:r>
          </w:p>
          <w:p w:rsidR="00742B69" w:rsidRPr="00C7671C" w:rsidRDefault="00742B69" w:rsidP="001B55A5">
            <w:pPr>
              <w:tabs>
                <w:tab w:val="left" w:pos="639"/>
              </w:tabs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tabs>
                <w:tab w:val="left" w:pos="639"/>
              </w:tabs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tabs>
                <w:tab w:val="left" w:pos="639"/>
              </w:tabs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1,27</w:t>
            </w:r>
          </w:p>
          <w:p w:rsidR="00742B69" w:rsidRPr="00C7671C" w:rsidRDefault="00742B69" w:rsidP="001B55A5">
            <w:pPr>
              <w:tabs>
                <w:tab w:val="left" w:pos="639"/>
              </w:tabs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tabs>
                <w:tab w:val="left" w:pos="639"/>
              </w:tabs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1,25</w:t>
            </w:r>
          </w:p>
        </w:tc>
        <w:tc>
          <w:tcPr>
            <w:tcW w:w="1559" w:type="dxa"/>
          </w:tcPr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1,23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1,19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tabs>
                <w:tab w:val="left" w:pos="497"/>
              </w:tabs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1,21</w:t>
            </w:r>
          </w:p>
          <w:p w:rsidR="00742B69" w:rsidRPr="00C7671C" w:rsidRDefault="00742B69" w:rsidP="001B55A5">
            <w:pPr>
              <w:tabs>
                <w:tab w:val="left" w:pos="497"/>
              </w:tabs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tabs>
                <w:tab w:val="left" w:pos="497"/>
              </w:tabs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tabs>
                <w:tab w:val="left" w:pos="497"/>
              </w:tabs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1,19</w:t>
            </w:r>
          </w:p>
          <w:p w:rsidR="00742B69" w:rsidRPr="00C7671C" w:rsidRDefault="00742B69" w:rsidP="001B55A5">
            <w:pPr>
              <w:tabs>
                <w:tab w:val="left" w:pos="497"/>
              </w:tabs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tabs>
                <w:tab w:val="left" w:pos="497"/>
              </w:tabs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1,17</w:t>
            </w:r>
          </w:p>
        </w:tc>
        <w:tc>
          <w:tcPr>
            <w:tcW w:w="1417" w:type="dxa"/>
          </w:tcPr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1,15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1,11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1,13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1,11</w:t>
            </w: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</w:p>
          <w:p w:rsidR="00742B69" w:rsidRPr="00C7671C" w:rsidRDefault="00742B69" w:rsidP="001B55A5">
            <w:pPr>
              <w:rPr>
                <w:b/>
                <w:sz w:val="24"/>
                <w:szCs w:val="24"/>
              </w:rPr>
            </w:pPr>
            <w:r w:rsidRPr="00C7671C">
              <w:rPr>
                <w:b/>
                <w:sz w:val="24"/>
                <w:szCs w:val="24"/>
              </w:rPr>
              <w:t xml:space="preserve">        1,09</w:t>
            </w:r>
          </w:p>
        </w:tc>
      </w:tr>
    </w:tbl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b/>
          <w:sz w:val="28"/>
          <w:szCs w:val="28"/>
        </w:rPr>
        <w:t>Примечание . Допускаются  отклоне</w:t>
      </w:r>
      <w:r w:rsidR="00397F61">
        <w:rPr>
          <w:b/>
          <w:sz w:val="28"/>
          <w:szCs w:val="28"/>
        </w:rPr>
        <w:t xml:space="preserve">ния от указанных цифр на </w:t>
      </w:r>
      <w:r w:rsidRPr="00742B69">
        <w:rPr>
          <w:b/>
          <w:sz w:val="28"/>
          <w:szCs w:val="28"/>
        </w:rPr>
        <w:t xml:space="preserve">0,001 </w:t>
      </w:r>
      <w:r w:rsidRPr="00742B69">
        <w:rPr>
          <w:sz w:val="28"/>
          <w:szCs w:val="28"/>
        </w:rPr>
        <w:t xml:space="preserve"> </w:t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b/>
          <w:sz w:val="28"/>
          <w:szCs w:val="28"/>
        </w:rPr>
        <w:t>6.2.3.</w:t>
      </w:r>
      <w:r w:rsidRPr="00742B69">
        <w:rPr>
          <w:sz w:val="28"/>
          <w:szCs w:val="28"/>
        </w:rPr>
        <w:t xml:space="preserve"> Проверка аккумуляторной батареи при  помощи прибора  ЛЭ - 3М .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lastRenderedPageBreak/>
        <w:t>Установить  прибор так , чтобы  АБ находилась ниже корпуса пр</w:t>
      </w:r>
      <w:r w:rsidRPr="00742B69">
        <w:rPr>
          <w:sz w:val="28"/>
          <w:szCs w:val="28"/>
        </w:rPr>
        <w:t>и</w:t>
      </w:r>
      <w:r w:rsidRPr="00742B69">
        <w:rPr>
          <w:sz w:val="28"/>
          <w:szCs w:val="28"/>
        </w:rPr>
        <w:t>бора  на  300  мм . Красный зажим прибора</w:t>
      </w:r>
      <w:r w:rsidR="00397F61">
        <w:rPr>
          <w:sz w:val="28"/>
          <w:szCs w:val="28"/>
        </w:rPr>
        <w:t xml:space="preserve"> располагается  против  (+)  вы</w:t>
      </w:r>
      <w:r w:rsidRPr="00742B69">
        <w:rPr>
          <w:sz w:val="28"/>
          <w:szCs w:val="28"/>
        </w:rPr>
        <w:t>вода батареи , а чёр</w:t>
      </w:r>
      <w:r w:rsidR="00397F61">
        <w:rPr>
          <w:sz w:val="28"/>
          <w:szCs w:val="28"/>
        </w:rPr>
        <w:t>ный (</w:t>
      </w:r>
      <w:r w:rsidRPr="00742B69">
        <w:rPr>
          <w:sz w:val="28"/>
          <w:szCs w:val="28"/>
        </w:rPr>
        <w:t xml:space="preserve"> - </w:t>
      </w:r>
      <w:r w:rsidR="00397F61">
        <w:rPr>
          <w:sz w:val="28"/>
          <w:szCs w:val="28"/>
        </w:rPr>
        <w:t>)</w:t>
      </w:r>
      <w:r w:rsidRPr="00742B69">
        <w:rPr>
          <w:sz w:val="28"/>
          <w:szCs w:val="28"/>
        </w:rPr>
        <w:t xml:space="preserve"> вывода батареи .</w:t>
      </w:r>
    </w:p>
    <w:p w:rsidR="00397F61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  Проверка проводится </w:t>
      </w:r>
      <w:r w:rsidR="00397F61">
        <w:rPr>
          <w:sz w:val="28"/>
          <w:szCs w:val="28"/>
        </w:rPr>
        <w:t>в следующей  последовательности</w:t>
      </w:r>
      <w:r w:rsidRPr="00742B69">
        <w:rPr>
          <w:sz w:val="28"/>
          <w:szCs w:val="28"/>
        </w:rPr>
        <w:t>: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- повернуть рукоятку пер</w:t>
      </w:r>
      <w:r w:rsidR="00397F61">
        <w:rPr>
          <w:sz w:val="28"/>
          <w:szCs w:val="28"/>
        </w:rPr>
        <w:t>еключателя нагрузки в положение</w:t>
      </w:r>
      <w:r w:rsidRPr="00742B69">
        <w:rPr>
          <w:sz w:val="28"/>
          <w:szCs w:val="28"/>
        </w:rPr>
        <w:t xml:space="preserve">, </w:t>
      </w:r>
      <w:r w:rsidR="00397F61">
        <w:rPr>
          <w:sz w:val="28"/>
          <w:szCs w:val="28"/>
        </w:rPr>
        <w:t>соответствующее ё</w:t>
      </w:r>
      <w:r w:rsidR="00397F61">
        <w:rPr>
          <w:sz w:val="28"/>
          <w:szCs w:val="28"/>
        </w:rPr>
        <w:t>м</w:t>
      </w:r>
      <w:r w:rsidR="00397F61">
        <w:rPr>
          <w:sz w:val="28"/>
          <w:szCs w:val="28"/>
        </w:rPr>
        <w:t>кости батареи, и</w:t>
      </w:r>
      <w:r w:rsidRPr="00742B69">
        <w:rPr>
          <w:sz w:val="28"/>
          <w:szCs w:val="28"/>
        </w:rPr>
        <w:t>,  по</w:t>
      </w:r>
      <w:r w:rsidR="00397F61">
        <w:rPr>
          <w:sz w:val="28"/>
          <w:szCs w:val="28"/>
        </w:rPr>
        <w:t>тянув  на себё хвостик рукоятки</w:t>
      </w:r>
      <w:r w:rsidRPr="00742B69">
        <w:rPr>
          <w:sz w:val="28"/>
          <w:szCs w:val="28"/>
        </w:rPr>
        <w:t>, включить нагрузочный рез</w:t>
      </w:r>
      <w:r w:rsidRPr="00742B69">
        <w:rPr>
          <w:sz w:val="28"/>
          <w:szCs w:val="28"/>
        </w:rPr>
        <w:t>и</w:t>
      </w:r>
      <w:r w:rsidRPr="00742B69">
        <w:rPr>
          <w:sz w:val="28"/>
          <w:szCs w:val="28"/>
        </w:rPr>
        <w:t>стор 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- выдержать батарею под нагрузкой </w:t>
      </w:r>
      <w:r w:rsidR="00397F61">
        <w:rPr>
          <w:sz w:val="28"/>
          <w:szCs w:val="28"/>
        </w:rPr>
        <w:t>в течении  5 с.  и , поста</w:t>
      </w:r>
      <w:r w:rsidRPr="00742B69">
        <w:rPr>
          <w:sz w:val="28"/>
          <w:szCs w:val="28"/>
        </w:rPr>
        <w:t>вив  переключ</w:t>
      </w:r>
      <w:r w:rsidRPr="00742B69">
        <w:rPr>
          <w:sz w:val="28"/>
          <w:szCs w:val="28"/>
        </w:rPr>
        <w:t>а</w:t>
      </w:r>
      <w:r w:rsidRPr="00742B69">
        <w:rPr>
          <w:sz w:val="28"/>
          <w:szCs w:val="28"/>
        </w:rPr>
        <w:t>тель  вольтметра поочер</w:t>
      </w:r>
      <w:r w:rsidR="00397F61">
        <w:rPr>
          <w:sz w:val="28"/>
          <w:szCs w:val="28"/>
        </w:rPr>
        <w:t>ёдно  в  положении 1 , 2   и  3</w:t>
      </w:r>
      <w:r w:rsidRPr="00742B69">
        <w:rPr>
          <w:sz w:val="28"/>
          <w:szCs w:val="28"/>
        </w:rPr>
        <w:t>,  прочесть  и  записать  показ</w:t>
      </w:r>
      <w:r w:rsidRPr="00742B69">
        <w:rPr>
          <w:sz w:val="28"/>
          <w:szCs w:val="28"/>
        </w:rPr>
        <w:t>а</w:t>
      </w:r>
      <w:r w:rsidRPr="00742B69">
        <w:rPr>
          <w:sz w:val="28"/>
          <w:szCs w:val="28"/>
        </w:rPr>
        <w:t>ния  вольтметра 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присоединить  зажимы на  с</w:t>
      </w:r>
      <w:r w:rsidR="00397F61">
        <w:rPr>
          <w:sz w:val="28"/>
          <w:szCs w:val="28"/>
        </w:rPr>
        <w:t>ледующие  три  элемента батареи</w:t>
      </w:r>
      <w:r w:rsidRPr="00742B69">
        <w:rPr>
          <w:sz w:val="28"/>
          <w:szCs w:val="28"/>
        </w:rPr>
        <w:t>, произвести выш</w:t>
      </w:r>
      <w:r w:rsidRPr="00742B69">
        <w:rPr>
          <w:sz w:val="28"/>
          <w:szCs w:val="28"/>
        </w:rPr>
        <w:t>е</w:t>
      </w:r>
      <w:r w:rsidRPr="00742B69">
        <w:rPr>
          <w:sz w:val="28"/>
          <w:szCs w:val="28"/>
        </w:rPr>
        <w:t>указанные операции и записать значения напряжения в следующих трёх элементах .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       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     Степень заряженности можно  определить  по таблице .</w:t>
      </w:r>
    </w:p>
    <w:p w:rsidR="00742B69" w:rsidRPr="00742B69" w:rsidRDefault="00742B69" w:rsidP="001B55A5">
      <w:pPr>
        <w:rPr>
          <w:sz w:val="28"/>
          <w:szCs w:val="28"/>
        </w:rPr>
      </w:pPr>
    </w:p>
    <w:tbl>
      <w:tblPr>
        <w:tblW w:w="0" w:type="auto"/>
        <w:tblInd w:w="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69"/>
        <w:gridCol w:w="3402"/>
      </w:tblGrid>
      <w:tr w:rsidR="00742B69" w:rsidRPr="00742B69" w:rsidTr="00F57892">
        <w:tc>
          <w:tcPr>
            <w:tcW w:w="3969" w:type="dxa"/>
          </w:tcPr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b/>
                <w:sz w:val="28"/>
                <w:szCs w:val="28"/>
              </w:rPr>
              <w:t xml:space="preserve">Напряжение на  элементах батареи </w:t>
            </w:r>
            <w:r w:rsidRPr="00742B69">
              <w:rPr>
                <w:sz w:val="28"/>
                <w:szCs w:val="28"/>
              </w:rPr>
              <w:t xml:space="preserve">               </w:t>
            </w:r>
          </w:p>
        </w:tc>
        <w:tc>
          <w:tcPr>
            <w:tcW w:w="3402" w:type="dxa"/>
          </w:tcPr>
          <w:p w:rsidR="00742B69" w:rsidRPr="00742B69" w:rsidRDefault="00742B69" w:rsidP="001B55A5">
            <w:pPr>
              <w:rPr>
                <w:b/>
                <w:sz w:val="28"/>
                <w:szCs w:val="28"/>
              </w:rPr>
            </w:pPr>
            <w:r w:rsidRPr="00742B69">
              <w:rPr>
                <w:b/>
                <w:sz w:val="28"/>
                <w:szCs w:val="28"/>
              </w:rPr>
              <w:t>% разряда элементов б</w:t>
            </w:r>
            <w:r w:rsidRPr="00742B69">
              <w:rPr>
                <w:b/>
                <w:sz w:val="28"/>
                <w:szCs w:val="28"/>
              </w:rPr>
              <w:t>а</w:t>
            </w:r>
            <w:r w:rsidRPr="00742B69">
              <w:rPr>
                <w:b/>
                <w:sz w:val="28"/>
                <w:szCs w:val="28"/>
              </w:rPr>
              <w:t>тареи</w:t>
            </w:r>
          </w:p>
        </w:tc>
      </w:tr>
      <w:tr w:rsidR="00742B69" w:rsidRPr="00742B69" w:rsidTr="00F57892">
        <w:tc>
          <w:tcPr>
            <w:tcW w:w="3969" w:type="dxa"/>
          </w:tcPr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sz w:val="28"/>
                <w:szCs w:val="28"/>
              </w:rPr>
              <w:t xml:space="preserve">                </w:t>
            </w:r>
          </w:p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sz w:val="28"/>
                <w:szCs w:val="28"/>
              </w:rPr>
              <w:t xml:space="preserve">                        1,7 - 1,8</w:t>
            </w:r>
          </w:p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sz w:val="28"/>
                <w:szCs w:val="28"/>
              </w:rPr>
              <w:t xml:space="preserve">          </w:t>
            </w:r>
            <w:r w:rsidR="00397F61">
              <w:rPr>
                <w:sz w:val="28"/>
                <w:szCs w:val="28"/>
              </w:rPr>
              <w:t xml:space="preserve">              </w:t>
            </w:r>
            <w:r w:rsidRPr="00742B69">
              <w:rPr>
                <w:sz w:val="28"/>
                <w:szCs w:val="28"/>
              </w:rPr>
              <w:t>1,6 - 1,7</w:t>
            </w:r>
          </w:p>
          <w:p w:rsidR="00742B69" w:rsidRPr="00742B69" w:rsidRDefault="00397F61" w:rsidP="001B55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="00742B69" w:rsidRPr="00742B69">
              <w:rPr>
                <w:sz w:val="28"/>
                <w:szCs w:val="28"/>
              </w:rPr>
              <w:t>1,5 - 1,6</w:t>
            </w:r>
          </w:p>
          <w:p w:rsidR="00742B69" w:rsidRPr="00742B69" w:rsidRDefault="00397F61" w:rsidP="001B55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="00742B69" w:rsidRPr="00742B69">
              <w:rPr>
                <w:sz w:val="28"/>
                <w:szCs w:val="28"/>
              </w:rPr>
              <w:t xml:space="preserve">1,4 - 1,5 </w:t>
            </w:r>
          </w:p>
          <w:p w:rsidR="00742B69" w:rsidRPr="00742B69" w:rsidRDefault="00397F61" w:rsidP="001B55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  <w:r w:rsidR="00742B69" w:rsidRPr="00742B69">
              <w:rPr>
                <w:sz w:val="28"/>
                <w:szCs w:val="28"/>
              </w:rPr>
              <w:t xml:space="preserve">1,3 - 1,4   </w:t>
            </w:r>
          </w:p>
        </w:tc>
        <w:tc>
          <w:tcPr>
            <w:tcW w:w="3402" w:type="dxa"/>
          </w:tcPr>
          <w:p w:rsidR="00742B69" w:rsidRPr="00742B69" w:rsidRDefault="00742B69" w:rsidP="001B55A5">
            <w:pPr>
              <w:rPr>
                <w:b/>
                <w:sz w:val="28"/>
                <w:szCs w:val="28"/>
              </w:rPr>
            </w:pPr>
            <w:r w:rsidRPr="00742B69">
              <w:rPr>
                <w:b/>
                <w:sz w:val="28"/>
                <w:szCs w:val="28"/>
              </w:rPr>
              <w:t xml:space="preserve"> </w:t>
            </w:r>
          </w:p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sz w:val="28"/>
                <w:szCs w:val="28"/>
              </w:rPr>
              <w:t xml:space="preserve">                     0</w:t>
            </w:r>
          </w:p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sz w:val="28"/>
                <w:szCs w:val="28"/>
              </w:rPr>
              <w:t xml:space="preserve">                    25</w:t>
            </w:r>
          </w:p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sz w:val="28"/>
                <w:szCs w:val="28"/>
              </w:rPr>
              <w:t xml:space="preserve">                    50</w:t>
            </w:r>
          </w:p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sz w:val="28"/>
                <w:szCs w:val="28"/>
              </w:rPr>
              <w:t xml:space="preserve">                    75</w:t>
            </w:r>
          </w:p>
          <w:p w:rsidR="00742B69" w:rsidRPr="00742B69" w:rsidRDefault="00742B69" w:rsidP="001B55A5">
            <w:pPr>
              <w:rPr>
                <w:sz w:val="28"/>
                <w:szCs w:val="28"/>
              </w:rPr>
            </w:pPr>
            <w:r w:rsidRPr="00742B69">
              <w:rPr>
                <w:sz w:val="28"/>
                <w:szCs w:val="28"/>
              </w:rPr>
              <w:t xml:space="preserve">                   100 </w:t>
            </w:r>
          </w:p>
        </w:tc>
      </w:tr>
    </w:tbl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 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b/>
          <w:sz w:val="28"/>
          <w:szCs w:val="28"/>
        </w:rPr>
        <w:t xml:space="preserve">5.2.4. </w:t>
      </w:r>
      <w:r w:rsidRPr="00742B69">
        <w:rPr>
          <w:sz w:val="28"/>
          <w:szCs w:val="28"/>
        </w:rPr>
        <w:t xml:space="preserve"> Проверка элементов электрооборудования  прибором 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К - 301  и  проверка угла опережения  зажигания .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Прибор  К - 301 является модернизацией прибора  НИИАТ  Э - 5  и предн</w:t>
      </w:r>
      <w:r w:rsidRPr="00742B69">
        <w:rPr>
          <w:sz w:val="28"/>
          <w:szCs w:val="28"/>
        </w:rPr>
        <w:t>а</w:t>
      </w:r>
      <w:r w:rsidRPr="00742B69">
        <w:rPr>
          <w:sz w:val="28"/>
          <w:szCs w:val="28"/>
        </w:rPr>
        <w:t>значен для проверки элементов электрооборудования номина</w:t>
      </w:r>
      <w:r w:rsidR="00397F61">
        <w:rPr>
          <w:sz w:val="28"/>
          <w:szCs w:val="28"/>
        </w:rPr>
        <w:t>льным напр</w:t>
      </w:r>
      <w:r w:rsidR="00397F61">
        <w:rPr>
          <w:sz w:val="28"/>
          <w:szCs w:val="28"/>
        </w:rPr>
        <w:t>я</w:t>
      </w:r>
      <w:r w:rsidR="00397F61">
        <w:rPr>
          <w:sz w:val="28"/>
          <w:szCs w:val="28"/>
        </w:rPr>
        <w:t>жением  12  и  24  В</w:t>
      </w:r>
      <w:r w:rsidRPr="00742B69">
        <w:rPr>
          <w:sz w:val="28"/>
          <w:szCs w:val="28"/>
        </w:rPr>
        <w:t>: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аккумуляторная батарея 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генераторы постоянного  и  переменного  тока с встроенными диодами мощ</w:t>
      </w:r>
      <w:r w:rsidR="00397F61">
        <w:rPr>
          <w:sz w:val="28"/>
          <w:szCs w:val="28"/>
        </w:rPr>
        <w:t>н</w:t>
      </w:r>
      <w:r w:rsidR="00397F61">
        <w:rPr>
          <w:sz w:val="28"/>
          <w:szCs w:val="28"/>
        </w:rPr>
        <w:t>о</w:t>
      </w:r>
      <w:r w:rsidR="00397F61">
        <w:rPr>
          <w:sz w:val="28"/>
          <w:szCs w:val="28"/>
        </w:rPr>
        <w:t>стью до  500 Вт</w:t>
      </w:r>
      <w:r w:rsidRPr="00742B69">
        <w:rPr>
          <w:sz w:val="28"/>
          <w:szCs w:val="28"/>
        </w:rPr>
        <w:t>;</w:t>
      </w:r>
    </w:p>
    <w:p w:rsidR="00742B69" w:rsidRPr="00742B69" w:rsidRDefault="00397F61" w:rsidP="001B55A5">
      <w:pPr>
        <w:rPr>
          <w:sz w:val="28"/>
          <w:szCs w:val="28"/>
        </w:rPr>
      </w:pPr>
      <w:r>
        <w:rPr>
          <w:sz w:val="28"/>
          <w:szCs w:val="28"/>
        </w:rPr>
        <w:t>- реле - регуляторов всех типов</w:t>
      </w:r>
      <w:r w:rsidR="00742B69" w:rsidRPr="00742B69">
        <w:rPr>
          <w:sz w:val="28"/>
          <w:szCs w:val="28"/>
        </w:rPr>
        <w:t>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</w:t>
      </w:r>
      <w:r w:rsidR="00397F61">
        <w:rPr>
          <w:sz w:val="28"/>
          <w:szCs w:val="28"/>
        </w:rPr>
        <w:t xml:space="preserve"> прерывателей - распределителей</w:t>
      </w:r>
      <w:r w:rsidRPr="00742B69">
        <w:rPr>
          <w:sz w:val="28"/>
          <w:szCs w:val="28"/>
        </w:rPr>
        <w:t>;</w:t>
      </w:r>
    </w:p>
    <w:p w:rsidR="00742B69" w:rsidRPr="00742B69" w:rsidRDefault="00397F61" w:rsidP="001B55A5">
      <w:pPr>
        <w:rPr>
          <w:sz w:val="28"/>
          <w:szCs w:val="28"/>
        </w:rPr>
      </w:pPr>
      <w:r>
        <w:rPr>
          <w:sz w:val="28"/>
          <w:szCs w:val="28"/>
        </w:rPr>
        <w:t>- конденсаторов</w:t>
      </w:r>
      <w:r w:rsidR="00742B69" w:rsidRPr="00742B69">
        <w:rPr>
          <w:sz w:val="28"/>
          <w:szCs w:val="28"/>
        </w:rPr>
        <w:t>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катушек заж</w:t>
      </w:r>
      <w:r w:rsidR="00397F61">
        <w:rPr>
          <w:sz w:val="28"/>
          <w:szCs w:val="28"/>
        </w:rPr>
        <w:t>игания цепей низкого напряжения</w:t>
      </w:r>
      <w:r w:rsidRPr="00742B69">
        <w:rPr>
          <w:sz w:val="28"/>
          <w:szCs w:val="28"/>
        </w:rPr>
        <w:t>;</w:t>
      </w:r>
    </w:p>
    <w:p w:rsidR="00397F61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стартёров</w:t>
      </w:r>
      <w:r w:rsidR="00397F61">
        <w:rPr>
          <w:sz w:val="28"/>
          <w:szCs w:val="28"/>
        </w:rPr>
        <w:t>.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 Проверка установки начального угла опережения зажигания с помощью стро -боскопа  Э -102  осуществляется следующим  образом :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- присоединить </w:t>
      </w:r>
      <w:r w:rsidR="00397F61">
        <w:rPr>
          <w:sz w:val="28"/>
          <w:szCs w:val="28"/>
        </w:rPr>
        <w:t xml:space="preserve">стробоскоп к </w:t>
      </w:r>
      <w:r w:rsidRPr="00742B69">
        <w:rPr>
          <w:sz w:val="28"/>
          <w:szCs w:val="28"/>
        </w:rPr>
        <w:t>а</w:t>
      </w:r>
      <w:r w:rsidR="003304AC">
        <w:rPr>
          <w:sz w:val="28"/>
          <w:szCs w:val="28"/>
        </w:rPr>
        <w:t>втомобилю в 3-х точках</w:t>
      </w:r>
      <w:r w:rsidRPr="00742B69">
        <w:rPr>
          <w:sz w:val="28"/>
          <w:szCs w:val="28"/>
        </w:rPr>
        <w:t xml:space="preserve">: двумя зажимами </w:t>
      </w:r>
      <w:r w:rsidR="003304AC">
        <w:rPr>
          <w:sz w:val="28"/>
          <w:szCs w:val="28"/>
        </w:rPr>
        <w:t xml:space="preserve">- </w:t>
      </w:r>
      <w:r w:rsidRPr="00742B69">
        <w:rPr>
          <w:sz w:val="28"/>
          <w:szCs w:val="28"/>
        </w:rPr>
        <w:t>к  акк</w:t>
      </w:r>
      <w:r w:rsidRPr="00742B69">
        <w:rPr>
          <w:sz w:val="28"/>
          <w:szCs w:val="28"/>
        </w:rPr>
        <w:t>у</w:t>
      </w:r>
      <w:r w:rsidRPr="00742B69">
        <w:rPr>
          <w:sz w:val="28"/>
          <w:szCs w:val="28"/>
        </w:rPr>
        <w:t xml:space="preserve">муляторной батареи и одним </w:t>
      </w:r>
      <w:r w:rsidR="003304AC">
        <w:rPr>
          <w:sz w:val="28"/>
          <w:szCs w:val="28"/>
        </w:rPr>
        <w:t xml:space="preserve">- </w:t>
      </w:r>
      <w:r w:rsidRPr="00742B69">
        <w:rPr>
          <w:sz w:val="28"/>
          <w:szCs w:val="28"/>
        </w:rPr>
        <w:t>к с</w:t>
      </w:r>
      <w:r w:rsidR="003304AC">
        <w:rPr>
          <w:sz w:val="28"/>
          <w:szCs w:val="28"/>
        </w:rPr>
        <w:t>вече первого ц</w:t>
      </w:r>
      <w:r w:rsidR="003304AC">
        <w:rPr>
          <w:sz w:val="28"/>
          <w:szCs w:val="28"/>
        </w:rPr>
        <w:t>и</w:t>
      </w:r>
      <w:r w:rsidR="003304AC">
        <w:rPr>
          <w:sz w:val="28"/>
          <w:szCs w:val="28"/>
        </w:rPr>
        <w:t>линдра двигателя</w:t>
      </w:r>
      <w:r w:rsidRPr="00742B69">
        <w:rPr>
          <w:sz w:val="28"/>
          <w:szCs w:val="28"/>
        </w:rPr>
        <w:t>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пустить двигатель и прогреть до температуры охлаждающей жи</w:t>
      </w:r>
      <w:r w:rsidRPr="00742B69">
        <w:rPr>
          <w:sz w:val="28"/>
          <w:szCs w:val="28"/>
        </w:rPr>
        <w:t>д</w:t>
      </w:r>
      <w:r w:rsidRPr="00742B69">
        <w:rPr>
          <w:sz w:val="28"/>
          <w:szCs w:val="28"/>
        </w:rPr>
        <w:t>кости  70</w:t>
      </w:r>
      <w:r w:rsidR="003304AC">
        <w:rPr>
          <w:sz w:val="28"/>
          <w:szCs w:val="28"/>
          <w:vertAlign w:val="superscript"/>
        </w:rPr>
        <w:t>0</w:t>
      </w:r>
      <w:r w:rsidRPr="00742B69">
        <w:rPr>
          <w:sz w:val="28"/>
          <w:szCs w:val="28"/>
        </w:rPr>
        <w:t xml:space="preserve"> </w:t>
      </w:r>
      <w:r w:rsidR="003304AC">
        <w:rPr>
          <w:sz w:val="28"/>
          <w:szCs w:val="28"/>
        </w:rPr>
        <w:t>–</w:t>
      </w:r>
      <w:r w:rsidRPr="00742B69">
        <w:rPr>
          <w:sz w:val="28"/>
          <w:szCs w:val="28"/>
        </w:rPr>
        <w:t xml:space="preserve"> 90</w:t>
      </w:r>
      <w:r w:rsidR="003304AC">
        <w:rPr>
          <w:sz w:val="28"/>
          <w:szCs w:val="28"/>
          <w:vertAlign w:val="superscript"/>
        </w:rPr>
        <w:t>0</w:t>
      </w:r>
      <w:r w:rsidRPr="00742B69">
        <w:rPr>
          <w:sz w:val="28"/>
          <w:szCs w:val="28"/>
        </w:rPr>
        <w:t xml:space="preserve">С ;  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>- установить минимальную частоту вращения колен</w:t>
      </w:r>
      <w:r w:rsidR="003304AC">
        <w:rPr>
          <w:sz w:val="28"/>
          <w:szCs w:val="28"/>
        </w:rPr>
        <w:t>чат</w:t>
      </w:r>
      <w:r w:rsidR="003304AC">
        <w:rPr>
          <w:sz w:val="28"/>
          <w:szCs w:val="28"/>
        </w:rPr>
        <w:t>о</w:t>
      </w:r>
      <w:r w:rsidR="003304AC">
        <w:rPr>
          <w:sz w:val="28"/>
          <w:szCs w:val="28"/>
        </w:rPr>
        <w:t xml:space="preserve">го </w:t>
      </w:r>
      <w:r w:rsidRPr="00742B69">
        <w:rPr>
          <w:sz w:val="28"/>
          <w:szCs w:val="28"/>
        </w:rPr>
        <w:t xml:space="preserve">вала </w:t>
      </w:r>
      <w:r w:rsidR="003304AC">
        <w:rPr>
          <w:sz w:val="28"/>
          <w:szCs w:val="28"/>
        </w:rPr>
        <w:t>двигателя</w:t>
      </w:r>
      <w:r w:rsidRPr="00742B69">
        <w:rPr>
          <w:sz w:val="28"/>
          <w:szCs w:val="28"/>
        </w:rPr>
        <w:t>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lastRenderedPageBreak/>
        <w:t xml:space="preserve">- отсоединить от корпуса  вакуумный </w:t>
      </w:r>
      <w:r w:rsidR="003304AC">
        <w:rPr>
          <w:sz w:val="28"/>
          <w:szCs w:val="28"/>
        </w:rPr>
        <w:t>автомат опережения зажиг</w:t>
      </w:r>
      <w:r w:rsidR="003304AC">
        <w:rPr>
          <w:sz w:val="28"/>
          <w:szCs w:val="28"/>
        </w:rPr>
        <w:t>а</w:t>
      </w:r>
      <w:r w:rsidR="003304AC">
        <w:rPr>
          <w:sz w:val="28"/>
          <w:szCs w:val="28"/>
        </w:rPr>
        <w:t>ния</w:t>
      </w:r>
      <w:r w:rsidRPr="00742B69">
        <w:rPr>
          <w:sz w:val="28"/>
          <w:szCs w:val="28"/>
        </w:rPr>
        <w:t>;</w:t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3810</wp:posOffset>
            </wp:positionV>
            <wp:extent cx="2762250" cy="6410325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641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3304AC" w:rsidP="001B55A5">
      <w:pPr>
        <w:rPr>
          <w:sz w:val="28"/>
          <w:szCs w:val="28"/>
        </w:rPr>
      </w:pPr>
      <w:r>
        <w:rPr>
          <w:sz w:val="28"/>
          <w:szCs w:val="28"/>
        </w:rPr>
        <w:t>- привести прибор в действие</w:t>
      </w:r>
      <w:r w:rsidR="00742B69" w:rsidRPr="00742B69">
        <w:rPr>
          <w:sz w:val="28"/>
          <w:szCs w:val="28"/>
        </w:rPr>
        <w:t xml:space="preserve">, нажав на </w:t>
      </w:r>
      <w:r>
        <w:rPr>
          <w:sz w:val="28"/>
          <w:szCs w:val="28"/>
        </w:rPr>
        <w:t>кл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вишу пистолета таким образом</w:t>
      </w:r>
      <w:r w:rsidR="00742B69" w:rsidRPr="00742B69">
        <w:rPr>
          <w:sz w:val="28"/>
          <w:szCs w:val="28"/>
        </w:rPr>
        <w:t>, чтобы лампа начала давать вспышки 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- </w:t>
      </w:r>
      <w:r w:rsidR="003304AC">
        <w:rPr>
          <w:sz w:val="28"/>
          <w:szCs w:val="28"/>
        </w:rPr>
        <w:t>направить световой луч на метки, наход</w:t>
      </w:r>
      <w:r w:rsidR="003304AC">
        <w:rPr>
          <w:sz w:val="28"/>
          <w:szCs w:val="28"/>
        </w:rPr>
        <w:t>я</w:t>
      </w:r>
      <w:r w:rsidR="003304AC">
        <w:rPr>
          <w:sz w:val="28"/>
          <w:szCs w:val="28"/>
        </w:rPr>
        <w:t>щиеся на шкиве или маховике к</w:t>
      </w:r>
      <w:r w:rsidR="003304AC">
        <w:rPr>
          <w:sz w:val="28"/>
          <w:szCs w:val="28"/>
        </w:rPr>
        <w:t>о</w:t>
      </w:r>
      <w:r w:rsidR="003304AC">
        <w:rPr>
          <w:sz w:val="28"/>
          <w:szCs w:val="28"/>
        </w:rPr>
        <w:t>ленчатого вала</w:t>
      </w:r>
      <w:r w:rsidRPr="00742B69">
        <w:rPr>
          <w:sz w:val="28"/>
          <w:szCs w:val="28"/>
        </w:rPr>
        <w:t>.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 Вследствие стробоскопического эффекта при правильной установке зажигания и п</w:t>
      </w:r>
      <w:r w:rsidRPr="00742B69">
        <w:rPr>
          <w:sz w:val="28"/>
          <w:szCs w:val="28"/>
        </w:rPr>
        <w:t>о</w:t>
      </w:r>
      <w:r w:rsidRPr="00742B69">
        <w:rPr>
          <w:sz w:val="28"/>
          <w:szCs w:val="28"/>
        </w:rPr>
        <w:t>стоянной частоте вращения колен</w:t>
      </w:r>
      <w:r w:rsidR="003304AC">
        <w:rPr>
          <w:sz w:val="28"/>
          <w:szCs w:val="28"/>
        </w:rPr>
        <w:t xml:space="preserve">чатого </w:t>
      </w:r>
      <w:r w:rsidRPr="00742B69">
        <w:rPr>
          <w:sz w:val="28"/>
          <w:szCs w:val="28"/>
        </w:rPr>
        <w:t>вала подвижная метка точки зажигания будет к</w:t>
      </w:r>
      <w:r w:rsidRPr="00742B69">
        <w:rPr>
          <w:sz w:val="28"/>
          <w:szCs w:val="28"/>
        </w:rPr>
        <w:t>а</w:t>
      </w:r>
      <w:r w:rsidRPr="00742B69">
        <w:rPr>
          <w:sz w:val="28"/>
          <w:szCs w:val="28"/>
        </w:rPr>
        <w:t>заться неподвижной и находиться против метки , сделанной на картере. При несовп</w:t>
      </w:r>
      <w:r w:rsidRPr="00742B69">
        <w:rPr>
          <w:sz w:val="28"/>
          <w:szCs w:val="28"/>
        </w:rPr>
        <w:t>а</w:t>
      </w:r>
      <w:r w:rsidRPr="00742B69">
        <w:rPr>
          <w:sz w:val="28"/>
          <w:szCs w:val="28"/>
        </w:rPr>
        <w:t>дении меток нужно ослабить стяжной винт распределителя и медленно повора</w:t>
      </w:r>
      <w:r w:rsidR="003304AC">
        <w:rPr>
          <w:sz w:val="28"/>
          <w:szCs w:val="28"/>
        </w:rPr>
        <w:t>чивая ко</w:t>
      </w:r>
      <w:r w:rsidR="003304AC">
        <w:rPr>
          <w:sz w:val="28"/>
          <w:szCs w:val="28"/>
        </w:rPr>
        <w:t>р</w:t>
      </w:r>
      <w:r w:rsidR="003304AC">
        <w:rPr>
          <w:sz w:val="28"/>
          <w:szCs w:val="28"/>
        </w:rPr>
        <w:t>пус распределителя (</w:t>
      </w:r>
      <w:r w:rsidRPr="00742B69">
        <w:rPr>
          <w:sz w:val="28"/>
          <w:szCs w:val="28"/>
        </w:rPr>
        <w:t>впра</w:t>
      </w:r>
      <w:r w:rsidR="003304AC">
        <w:rPr>
          <w:sz w:val="28"/>
          <w:szCs w:val="28"/>
        </w:rPr>
        <w:t>во или влево</w:t>
      </w:r>
      <w:r w:rsidRPr="00742B69">
        <w:rPr>
          <w:sz w:val="28"/>
          <w:szCs w:val="28"/>
        </w:rPr>
        <w:t>)</w:t>
      </w:r>
      <w:r w:rsidR="003304AC">
        <w:rPr>
          <w:sz w:val="28"/>
          <w:szCs w:val="28"/>
        </w:rPr>
        <w:t>,</w:t>
      </w:r>
      <w:r w:rsidRPr="00742B69">
        <w:rPr>
          <w:sz w:val="28"/>
          <w:szCs w:val="28"/>
        </w:rPr>
        <w:t xml:space="preserve"> д</w:t>
      </w:r>
      <w:r w:rsidRPr="00742B69">
        <w:rPr>
          <w:sz w:val="28"/>
          <w:szCs w:val="28"/>
        </w:rPr>
        <w:t>о</w:t>
      </w:r>
      <w:r w:rsidRPr="00742B69">
        <w:rPr>
          <w:sz w:val="28"/>
          <w:szCs w:val="28"/>
        </w:rPr>
        <w:t>биться сов -</w:t>
      </w:r>
    </w:p>
    <w:p w:rsidR="00742B69" w:rsidRPr="00742B69" w:rsidRDefault="003304AC" w:rsidP="001B55A5">
      <w:pPr>
        <w:rPr>
          <w:sz w:val="28"/>
          <w:szCs w:val="28"/>
        </w:rPr>
      </w:pPr>
      <w:r>
        <w:rPr>
          <w:sz w:val="28"/>
          <w:szCs w:val="28"/>
        </w:rPr>
        <w:t>падения меток в свете лампы.</w:t>
      </w:r>
      <w:r w:rsidR="00742B69" w:rsidRPr="00742B6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742B69" w:rsidRPr="00742B69">
        <w:rPr>
          <w:sz w:val="28"/>
          <w:szCs w:val="28"/>
        </w:rPr>
        <w:t>атянуть стя</w:t>
      </w:r>
      <w:r w:rsidR="00742B69" w:rsidRPr="00742B69">
        <w:rPr>
          <w:sz w:val="28"/>
          <w:szCs w:val="28"/>
        </w:rPr>
        <w:t>ж</w:t>
      </w:r>
      <w:r w:rsidR="00742B69" w:rsidRPr="00742B69">
        <w:rPr>
          <w:sz w:val="28"/>
          <w:szCs w:val="28"/>
        </w:rPr>
        <w:t>ной винт .</w:t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b/>
          <w:sz w:val="28"/>
          <w:szCs w:val="28"/>
        </w:rPr>
        <w:t>6.3.   Контрольные  вопросы :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- проверка состояния  АБ  с пом</w:t>
      </w:r>
      <w:r w:rsidR="003304AC">
        <w:rPr>
          <w:sz w:val="28"/>
          <w:szCs w:val="28"/>
        </w:rPr>
        <w:t>ощью ме</w:t>
      </w:r>
      <w:r w:rsidR="003304AC">
        <w:rPr>
          <w:sz w:val="28"/>
          <w:szCs w:val="28"/>
        </w:rPr>
        <w:t>р</w:t>
      </w:r>
      <w:r w:rsidR="003304AC">
        <w:rPr>
          <w:sz w:val="28"/>
          <w:szCs w:val="28"/>
        </w:rPr>
        <w:t>ной трубки и денсиме</w:t>
      </w:r>
      <w:r w:rsidR="003304AC">
        <w:rPr>
          <w:sz w:val="28"/>
          <w:szCs w:val="28"/>
        </w:rPr>
        <w:t>т</w:t>
      </w:r>
      <w:r w:rsidR="003304AC">
        <w:rPr>
          <w:sz w:val="28"/>
          <w:szCs w:val="28"/>
        </w:rPr>
        <w:t>ра</w:t>
      </w:r>
      <w:r w:rsidRPr="00742B69">
        <w:rPr>
          <w:sz w:val="28"/>
          <w:szCs w:val="28"/>
        </w:rPr>
        <w:t>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- проверка  АБ  с помощью прибора  ЛЭ</w:t>
      </w:r>
      <w:r w:rsidR="003304AC">
        <w:rPr>
          <w:sz w:val="28"/>
          <w:szCs w:val="28"/>
        </w:rPr>
        <w:t xml:space="preserve"> - 3М;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- проверка  элементов электрооборудов</w:t>
      </w:r>
      <w:r w:rsidRPr="00742B69">
        <w:rPr>
          <w:sz w:val="28"/>
          <w:szCs w:val="28"/>
        </w:rPr>
        <w:t>а</w:t>
      </w:r>
      <w:r w:rsidRPr="00742B69">
        <w:rPr>
          <w:sz w:val="28"/>
          <w:szCs w:val="28"/>
        </w:rPr>
        <w:t>ния прибором  К-301</w:t>
      </w:r>
      <w:r w:rsidR="003304AC">
        <w:rPr>
          <w:sz w:val="28"/>
          <w:szCs w:val="28"/>
        </w:rPr>
        <w:t>;</w:t>
      </w: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sz w:val="28"/>
          <w:szCs w:val="28"/>
        </w:rPr>
        <w:t xml:space="preserve"> - проверка  угла  опережения  зажигания  строб</w:t>
      </w:r>
      <w:r w:rsidR="003304AC">
        <w:rPr>
          <w:sz w:val="28"/>
          <w:szCs w:val="28"/>
        </w:rPr>
        <w:t>оскопическим  пр</w:t>
      </w:r>
      <w:r w:rsidR="003304AC">
        <w:rPr>
          <w:sz w:val="28"/>
          <w:szCs w:val="28"/>
        </w:rPr>
        <w:t>и</w:t>
      </w:r>
      <w:r w:rsidR="003304AC">
        <w:rPr>
          <w:sz w:val="28"/>
          <w:szCs w:val="28"/>
        </w:rPr>
        <w:t>бором  Э - 102</w:t>
      </w:r>
      <w:r w:rsidRPr="00742B69">
        <w:rPr>
          <w:sz w:val="28"/>
          <w:szCs w:val="28"/>
        </w:rPr>
        <w:t>.</w:t>
      </w:r>
    </w:p>
    <w:p w:rsidR="00742B69" w:rsidRPr="00742B69" w:rsidRDefault="00742B69" w:rsidP="001B55A5">
      <w:pPr>
        <w:rPr>
          <w:sz w:val="28"/>
          <w:szCs w:val="28"/>
        </w:rPr>
      </w:pPr>
    </w:p>
    <w:p w:rsidR="00742B69" w:rsidRPr="00742B69" w:rsidRDefault="00742B69" w:rsidP="001B55A5">
      <w:pPr>
        <w:rPr>
          <w:b/>
          <w:sz w:val="28"/>
          <w:szCs w:val="28"/>
        </w:rPr>
      </w:pPr>
    </w:p>
    <w:p w:rsidR="00742B69" w:rsidRPr="00742B69" w:rsidRDefault="00742B69" w:rsidP="001B55A5">
      <w:pPr>
        <w:rPr>
          <w:b/>
          <w:sz w:val="28"/>
          <w:szCs w:val="28"/>
        </w:rPr>
      </w:pPr>
    </w:p>
    <w:p w:rsidR="00742B69" w:rsidRPr="00742B69" w:rsidRDefault="00742B69" w:rsidP="001B55A5">
      <w:pPr>
        <w:rPr>
          <w:b/>
          <w:sz w:val="28"/>
          <w:szCs w:val="28"/>
        </w:rPr>
      </w:pPr>
    </w:p>
    <w:p w:rsidR="00742B69" w:rsidRPr="00742B69" w:rsidRDefault="00742B69" w:rsidP="001B55A5">
      <w:pPr>
        <w:rPr>
          <w:sz w:val="28"/>
          <w:szCs w:val="28"/>
        </w:rPr>
      </w:pPr>
      <w:r w:rsidRPr="00742B69">
        <w:rPr>
          <w:b/>
          <w:sz w:val="28"/>
          <w:szCs w:val="28"/>
        </w:rPr>
        <w:t>7.   Отчёт</w:t>
      </w:r>
      <w:r w:rsidR="004C79B0">
        <w:rPr>
          <w:b/>
          <w:sz w:val="28"/>
          <w:szCs w:val="28"/>
        </w:rPr>
        <w:t>.</w:t>
      </w:r>
      <w:r w:rsidRPr="00742B69">
        <w:rPr>
          <w:sz w:val="28"/>
          <w:szCs w:val="28"/>
        </w:rPr>
        <w:t xml:space="preserve"> </w:t>
      </w:r>
    </w:p>
    <w:p w:rsidR="001B55A5" w:rsidRDefault="001B55A5" w:rsidP="001B55A5">
      <w:pPr>
        <w:rPr>
          <w:sz w:val="28"/>
          <w:szCs w:val="28"/>
        </w:rPr>
      </w:pPr>
    </w:p>
    <w:p w:rsidR="001B55A5" w:rsidRDefault="001B55A5" w:rsidP="001B55A5">
      <w:pPr>
        <w:overflowPunct/>
        <w:autoSpaceDE/>
        <w:autoSpaceDN/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B55A5" w:rsidRPr="00E33E65" w:rsidRDefault="001B55A5" w:rsidP="001B55A5">
      <w:pPr>
        <w:shd w:val="clear" w:color="auto" w:fill="FFFFFF"/>
        <w:ind w:left="75"/>
        <w:jc w:val="center"/>
        <w:rPr>
          <w:sz w:val="36"/>
          <w:szCs w:val="36"/>
        </w:rPr>
      </w:pPr>
      <w:r w:rsidRPr="00E33E65">
        <w:rPr>
          <w:sz w:val="36"/>
          <w:szCs w:val="36"/>
        </w:rPr>
        <w:lastRenderedPageBreak/>
        <w:t>Лабораторная работа № 15.</w:t>
      </w:r>
    </w:p>
    <w:p w:rsidR="001B55A5" w:rsidRPr="00733270" w:rsidRDefault="001B55A5" w:rsidP="001B55A5">
      <w:pPr>
        <w:shd w:val="clear" w:color="auto" w:fill="FFFFFF"/>
        <w:spacing w:before="82" w:line="302" w:lineRule="exact"/>
        <w:ind w:left="967" w:right="878"/>
      </w:pPr>
      <w:r>
        <w:rPr>
          <w:sz w:val="26"/>
          <w:szCs w:val="26"/>
        </w:rPr>
        <w:t>Д</w:t>
      </w:r>
      <w:r w:rsidRPr="00733270">
        <w:rPr>
          <w:sz w:val="26"/>
          <w:szCs w:val="26"/>
        </w:rPr>
        <w:t>иагностировани</w:t>
      </w:r>
      <w:r>
        <w:rPr>
          <w:sz w:val="26"/>
          <w:szCs w:val="26"/>
        </w:rPr>
        <w:t>е</w:t>
      </w:r>
      <w:r w:rsidRPr="00733270">
        <w:rPr>
          <w:sz w:val="26"/>
          <w:szCs w:val="26"/>
        </w:rPr>
        <w:t xml:space="preserve"> приборов энергоснабжения и пуска.</w:t>
      </w:r>
    </w:p>
    <w:p w:rsidR="001B55A5" w:rsidRPr="00733270" w:rsidRDefault="001B55A5" w:rsidP="001B55A5">
      <w:pPr>
        <w:shd w:val="clear" w:color="auto" w:fill="FFFFFF"/>
        <w:spacing w:before="261"/>
        <w:ind w:left="158"/>
      </w:pPr>
      <w:r w:rsidRPr="00733270">
        <w:rPr>
          <w:sz w:val="26"/>
          <w:szCs w:val="26"/>
        </w:rPr>
        <w:t>Автомобиль (марка):</w:t>
      </w:r>
    </w:p>
    <w:p w:rsidR="001B55A5" w:rsidRPr="00733270" w:rsidRDefault="001B55A5" w:rsidP="001B55A5">
      <w:pPr>
        <w:shd w:val="clear" w:color="auto" w:fill="FFFFFF"/>
        <w:spacing w:before="103"/>
        <w:ind w:left="158"/>
      </w:pPr>
      <w:r w:rsidRPr="00733270">
        <w:rPr>
          <w:sz w:val="26"/>
          <w:szCs w:val="26"/>
        </w:rPr>
        <w:t>Двигатель (марка):</w:t>
      </w:r>
    </w:p>
    <w:p w:rsidR="001B55A5" w:rsidRPr="00733270" w:rsidRDefault="001B55A5" w:rsidP="001B55A5">
      <w:pPr>
        <w:shd w:val="clear" w:color="auto" w:fill="FFFFFF"/>
        <w:spacing w:before="117" w:line="281" w:lineRule="exact"/>
        <w:ind w:left="864" w:right="2633" w:hanging="699"/>
      </w:pPr>
      <w:r w:rsidRPr="00733270">
        <w:rPr>
          <w:sz w:val="26"/>
          <w:szCs w:val="26"/>
        </w:rPr>
        <w:t>1. Диагностирование аккумуляторной батареи: 1.1. Внешним осмотром:</w:t>
      </w:r>
    </w:p>
    <w:p w:rsidR="001B55A5" w:rsidRPr="00733270" w:rsidRDefault="001B55A5" w:rsidP="001B55A5">
      <w:pPr>
        <w:shd w:val="clear" w:color="auto" w:fill="FFFFFF"/>
        <w:spacing w:before="1248"/>
        <w:ind w:left="857"/>
      </w:pPr>
      <w:r w:rsidRPr="00733270">
        <w:rPr>
          <w:sz w:val="26"/>
          <w:szCs w:val="26"/>
        </w:rPr>
        <w:t>1.2. Наличие уровня электролита:</w:t>
      </w:r>
    </w:p>
    <w:p w:rsidR="001B55A5" w:rsidRPr="00733270" w:rsidRDefault="001B55A5" w:rsidP="001B55A5">
      <w:pPr>
        <w:spacing w:after="89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365"/>
        <w:gridCol w:w="1187"/>
        <w:gridCol w:w="1276"/>
        <w:gridCol w:w="2954"/>
        <w:gridCol w:w="1365"/>
      </w:tblGrid>
      <w:tr w:rsidR="001B55A5" w:rsidRPr="00733270" w:rsidTr="004621E3">
        <w:trPr>
          <w:trHeight w:hRule="exact" w:val="336"/>
        </w:trPr>
        <w:tc>
          <w:tcPr>
            <w:tcW w:w="814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jc w:val="center"/>
            </w:pPr>
            <w:r w:rsidRPr="00733270">
              <w:rPr>
                <w:sz w:val="26"/>
                <w:szCs w:val="26"/>
              </w:rPr>
              <w:t>Уровень электролита (в мм)</w:t>
            </w:r>
          </w:p>
        </w:tc>
      </w:tr>
      <w:tr w:rsidR="001B55A5" w:rsidRPr="00733270" w:rsidTr="004621E3">
        <w:trPr>
          <w:trHeight w:hRule="exact" w:val="322"/>
        </w:trPr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ind w:left="535"/>
            </w:pPr>
            <w:r w:rsidRPr="00733270">
              <w:rPr>
                <w:sz w:val="28"/>
                <w:szCs w:val="28"/>
              </w:rPr>
              <w:t>1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ind w:left="521"/>
            </w:pPr>
            <w:r w:rsidRPr="00733270"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46294A" w:rsidRDefault="001B55A5" w:rsidP="004621E3">
            <w:pPr>
              <w:shd w:val="clear" w:color="auto" w:fill="FFFFFF"/>
              <w:rPr>
                <w:sz w:val="26"/>
                <w:szCs w:val="26"/>
              </w:rPr>
            </w:pPr>
            <w:r>
              <w:t xml:space="preserve">     </w:t>
            </w:r>
            <w:r w:rsidRPr="0046294A">
              <w:rPr>
                <w:sz w:val="26"/>
                <w:szCs w:val="26"/>
              </w:rPr>
              <w:t xml:space="preserve"> 3</w:t>
            </w: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  <w:r w:rsidRPr="006C4E29">
              <w:rPr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1" type="#_x0000_t32" style="position:absolute;margin-left:77.8pt;margin-top:-.8pt;width:0;height:53.25pt;z-index:251668480;mso-position-horizontal-relative:text;mso-position-vertical-relative:text" o:connectortype="straight"/>
              </w:pict>
            </w:r>
            <w:r>
              <w:rPr>
                <w:sz w:val="26"/>
                <w:szCs w:val="26"/>
              </w:rPr>
              <w:t xml:space="preserve">     4        </w:t>
            </w:r>
            <w:r w:rsidRPr="0073327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</w:t>
            </w:r>
            <w:r w:rsidRPr="00733270">
              <w:rPr>
                <w:sz w:val="26"/>
                <w:szCs w:val="26"/>
              </w:rPr>
              <w:t xml:space="preserve">5         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46294A" w:rsidRDefault="001B55A5" w:rsidP="004621E3">
            <w:pPr>
              <w:shd w:val="clear" w:color="auto" w:fill="FFFF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</w:t>
            </w:r>
            <w:r w:rsidRPr="0046294A">
              <w:rPr>
                <w:sz w:val="26"/>
                <w:szCs w:val="26"/>
              </w:rPr>
              <w:t>6</w:t>
            </w:r>
          </w:p>
        </w:tc>
      </w:tr>
      <w:tr w:rsidR="001B55A5" w:rsidRPr="00733270" w:rsidTr="004621E3">
        <w:trPr>
          <w:trHeight w:hRule="exact" w:val="727"/>
        </w:trPr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2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spacing w:line="363" w:lineRule="exact"/>
              <w:ind w:left="1214" w:right="1227" w:firstLine="7"/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</w:tr>
    </w:tbl>
    <w:p w:rsidR="001B55A5" w:rsidRPr="00733270" w:rsidRDefault="001B55A5" w:rsidP="001B55A5">
      <w:pPr>
        <w:shd w:val="clear" w:color="auto" w:fill="FFFFFF"/>
        <w:spacing w:before="75" w:line="295" w:lineRule="exact"/>
        <w:ind w:left="151" w:right="521" w:firstLine="699"/>
      </w:pPr>
      <w:r w:rsidRPr="00733270">
        <w:rPr>
          <w:sz w:val="26"/>
          <w:szCs w:val="26"/>
        </w:rPr>
        <w:t>1.3. Проверка степени заряженности батареи по величине плотности:</w:t>
      </w:r>
    </w:p>
    <w:p w:rsidR="001B55A5" w:rsidRPr="00733270" w:rsidRDefault="001B55A5" w:rsidP="001B55A5">
      <w:pPr>
        <w:spacing w:after="103" w:line="1" w:lineRule="exact"/>
        <w:rPr>
          <w:sz w:val="2"/>
          <w:szCs w:val="2"/>
        </w:rPr>
      </w:pPr>
      <w:r>
        <w:rPr>
          <w:noProof/>
          <w:sz w:val="2"/>
          <w:szCs w:val="2"/>
        </w:rPr>
        <w:pict>
          <v:group id="_x0000_s1032" style="position:absolute;margin-left:44.65pt;margin-top:23.65pt;width:515.7pt;height:809.95pt;z-index:251669504;mso-position-horizontal-relative:page;mso-position-vertical-relative:page" coordsize="20000,20000">
            <v:rect id="_x0000_s1033" style="position:absolute;width:20000;height:20000" filled="f"/>
            <v:line id="_x0000_s1034" style="position:absolute" from="1093,18949" to="1095,19989"/>
            <v:line id="_x0000_s1035" style="position:absolute" from="10,18941" to="19977,18942"/>
            <v:line id="_x0000_s1036" style="position:absolute" from="2186,18949" to="2188,19989"/>
            <v:line id="_x0000_s1037" style="position:absolute" from="4919,18949" to="4921,19989"/>
            <v:line id="_x0000_s1038" style="position:absolute" from="6557,18959" to="6559,19989"/>
            <v:line id="_x0000_s1039" style="position:absolute" from="7650,18949" to="7652,19979"/>
            <v:line id="_x0000_s1040" style="position:absolute" from="18905,18949" to="18909,19989"/>
            <v:line id="_x0000_s1041" style="position:absolute" from="10,19293" to="7631,19295"/>
            <v:line id="_x0000_s1042" style="position:absolute" from="10,19646" to="7631,19647"/>
            <v:line id="_x0000_s1043" style="position:absolute" from="18919,19296" to="19990,19297"/>
            <v:rect id="_x0000_s1044" style="position:absolute;left:54;top:19660;width:1000;height:309" filled="f" stroked="f">
              <v:textbox style="mso-next-textbox:#_x0000_s1044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45" style="position:absolute;left:1139;top:19660;width:1001;height:309" filled="f" stroked="f">
              <v:textbox style="mso-next-textbox:#_x0000_s1045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46" style="position:absolute;left:2267;top:19660;width:2573;height:309" filled="f" stroked="f">
              <v:textbox style="mso-next-textbox:#_x0000_s1046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47" style="position:absolute;left:4983;top:19660;width:1534;height:309" filled="f" stroked="f">
              <v:textbox style="mso-next-textbox:#_x0000_s1047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48" style="position:absolute;left:6604;top:19660;width:1000;height:309" filled="f" stroked="f">
              <v:textbox style="mso-next-textbox:#_x0000_s1048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49" style="position:absolute;left:18949;top:18977;width:1001;height:309" filled="f" stroked="f">
              <v:textbox style="mso-next-textbox:#_x0000_s1049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50" style="position:absolute;left:18949;top:19435;width:1001;height:423" filled="f" stroked="f">
              <v:textbox style="mso-next-textbox:#_x0000_s1050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51" style="position:absolute;left:7745;top:19221;width:11075;height:477" filled="f" stroked="f">
              <v:textbox style="mso-next-textbox:#_x0000_s1051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79"/>
        <w:gridCol w:w="1179"/>
        <w:gridCol w:w="1173"/>
        <w:gridCol w:w="1131"/>
        <w:gridCol w:w="1152"/>
        <w:gridCol w:w="1145"/>
        <w:gridCol w:w="1186"/>
      </w:tblGrid>
      <w:tr w:rsidR="001B55A5" w:rsidRPr="00733270" w:rsidTr="004621E3">
        <w:trPr>
          <w:trHeight w:hRule="exact" w:val="336"/>
        </w:trPr>
        <w:tc>
          <w:tcPr>
            <w:tcW w:w="11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696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ind w:left="1989"/>
            </w:pPr>
            <w:r w:rsidRPr="00733270">
              <w:rPr>
                <w:sz w:val="26"/>
                <w:szCs w:val="26"/>
              </w:rPr>
              <w:t>Аккумуляторная батарея</w:t>
            </w:r>
          </w:p>
        </w:tc>
      </w:tr>
      <w:tr w:rsidR="001B55A5" w:rsidRPr="00733270" w:rsidTr="004621E3">
        <w:trPr>
          <w:trHeight w:hRule="exact" w:val="309"/>
        </w:trPr>
        <w:tc>
          <w:tcPr>
            <w:tcW w:w="11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/>
          <w:p w:rsidR="001B55A5" w:rsidRPr="00733270" w:rsidRDefault="001B55A5" w:rsidP="004621E3"/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ind w:left="439"/>
            </w:pPr>
            <w:r w:rsidRPr="00733270">
              <w:rPr>
                <w:sz w:val="26"/>
                <w:szCs w:val="26"/>
              </w:rPr>
              <w:t>1</w:t>
            </w:r>
          </w:p>
        </w:tc>
        <w:tc>
          <w:tcPr>
            <w:tcW w:w="578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ind w:left="425"/>
            </w:pPr>
            <w:r>
              <w:rPr>
                <w:noProof/>
              </w:rPr>
              <w:pict>
                <v:shape id="_x0000_s1030" type="#_x0000_t32" style="position:absolute;left:0;text-align:left;margin-left:112.7pt;margin-top:.25pt;width:0;height:17.25pt;flip:y;z-index:251667456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29" type="#_x0000_t32" style="position:absolute;left:0;text-align:left;margin-left:227.45pt;margin-top:.25pt;width:0;height:17.25pt;flip:y;z-index:25166643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28" type="#_x0000_t32" style="position:absolute;left:0;text-align:left;margin-left:170.45pt;margin-top:.25pt;width:0;height:17.25pt;flip:y;z-index:251665408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27" type="#_x0000_t32" style="position:absolute;left:0;text-align:left;margin-left:55.7pt;margin-top:.25pt;width:0;height:17.25pt;flip:y;z-index:251664384;mso-position-horizontal-relative:text;mso-position-vertical-relative:text" o:connectortype="straight"/>
              </w:pict>
            </w:r>
            <w:r>
              <w:rPr>
                <w:sz w:val="26"/>
                <w:szCs w:val="26"/>
              </w:rPr>
              <w:t xml:space="preserve">2         3            4          5          </w:t>
            </w:r>
            <w:r w:rsidRPr="00733270">
              <w:rPr>
                <w:sz w:val="26"/>
                <w:szCs w:val="26"/>
              </w:rPr>
              <w:t>6</w:t>
            </w:r>
          </w:p>
        </w:tc>
      </w:tr>
      <w:tr w:rsidR="001B55A5" w:rsidRPr="00733270" w:rsidTr="004621E3">
        <w:trPr>
          <w:trHeight w:hRule="exact" w:val="1035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spacing w:line="254" w:lineRule="exact"/>
              <w:ind w:left="69" w:right="75" w:firstLine="130"/>
            </w:pPr>
            <w:r w:rsidRPr="00733270">
              <w:rPr>
                <w:sz w:val="26"/>
                <w:szCs w:val="26"/>
              </w:rPr>
              <w:t>Плот</w:t>
            </w:r>
            <w:r w:rsidRPr="00733270">
              <w:rPr>
                <w:sz w:val="26"/>
                <w:szCs w:val="26"/>
              </w:rPr>
              <w:softHyphen/>
              <w:t>ность электро</w:t>
            </w:r>
            <w:r w:rsidRPr="00733270">
              <w:rPr>
                <w:sz w:val="26"/>
                <w:szCs w:val="26"/>
              </w:rPr>
              <w:softHyphen/>
              <w:t>лита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</w:tr>
      <w:tr w:rsidR="001B55A5" w:rsidRPr="00733270" w:rsidTr="004621E3">
        <w:trPr>
          <w:trHeight w:hRule="exact" w:val="816"/>
        </w:trPr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spacing w:line="261" w:lineRule="exact"/>
              <w:ind w:left="14"/>
            </w:pPr>
            <w:r w:rsidRPr="00733270">
              <w:rPr>
                <w:sz w:val="26"/>
                <w:szCs w:val="26"/>
              </w:rPr>
              <w:t>Степень</w:t>
            </w:r>
          </w:p>
          <w:p w:rsidR="001B55A5" w:rsidRPr="00733270" w:rsidRDefault="001B55A5" w:rsidP="004621E3">
            <w:pPr>
              <w:shd w:val="clear" w:color="auto" w:fill="FFFFFF"/>
              <w:spacing w:line="261" w:lineRule="exact"/>
              <w:ind w:left="14"/>
            </w:pPr>
            <w:r w:rsidRPr="00733270">
              <w:rPr>
                <w:sz w:val="26"/>
                <w:szCs w:val="26"/>
              </w:rPr>
              <w:t>разря-</w:t>
            </w:r>
          </w:p>
          <w:p w:rsidR="001B55A5" w:rsidRPr="00733270" w:rsidRDefault="001B55A5" w:rsidP="004621E3">
            <w:pPr>
              <w:shd w:val="clear" w:color="auto" w:fill="FFFFFF"/>
              <w:spacing w:line="261" w:lineRule="exact"/>
              <w:ind w:left="14"/>
            </w:pPr>
            <w:r w:rsidRPr="00733270">
              <w:rPr>
                <w:sz w:val="26"/>
                <w:szCs w:val="26"/>
              </w:rPr>
              <w:t>женности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11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  <w:r w:rsidRPr="00733270">
              <w:t>..</w:t>
            </w:r>
          </w:p>
        </w:tc>
      </w:tr>
    </w:tbl>
    <w:p w:rsidR="001B55A5" w:rsidRPr="00733270" w:rsidRDefault="001B55A5" w:rsidP="001B55A5">
      <w:pPr>
        <w:shd w:val="clear" w:color="auto" w:fill="FFFFFF"/>
        <w:spacing w:before="295" w:line="309" w:lineRule="exact"/>
        <w:ind w:left="809" w:right="3950" w:hanging="679"/>
      </w:pPr>
      <w:r w:rsidRPr="00733270">
        <w:rPr>
          <w:sz w:val="26"/>
          <w:szCs w:val="26"/>
        </w:rPr>
        <w:t>2. Диагностирование генератора: 2.1. Внешним о</w:t>
      </w:r>
      <w:r w:rsidRPr="00733270">
        <w:rPr>
          <w:sz w:val="26"/>
          <w:szCs w:val="26"/>
        </w:rPr>
        <w:t>с</w:t>
      </w:r>
      <w:r w:rsidRPr="00733270">
        <w:rPr>
          <w:sz w:val="26"/>
          <w:szCs w:val="26"/>
        </w:rPr>
        <w:t>мотром:</w:t>
      </w:r>
    </w:p>
    <w:p w:rsidR="001B55A5" w:rsidRPr="00733270" w:rsidRDefault="001B55A5" w:rsidP="001B55A5">
      <w:pPr>
        <w:shd w:val="clear" w:color="auto" w:fill="FFFFFF"/>
        <w:spacing w:before="439"/>
        <w:ind w:left="795"/>
      </w:pPr>
      <w:r w:rsidRPr="00733270">
        <w:rPr>
          <w:sz w:val="26"/>
          <w:szCs w:val="26"/>
        </w:rPr>
        <w:t>2.2. Прибором К-301 генератора и реле-регулятора:</w:t>
      </w:r>
    </w:p>
    <w:p w:rsidR="001B55A5" w:rsidRPr="00733270" w:rsidRDefault="001B55A5" w:rsidP="001B55A5">
      <w:pPr>
        <w:spacing w:after="110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311"/>
        <w:gridCol w:w="2201"/>
      </w:tblGrid>
      <w:tr w:rsidR="001B55A5" w:rsidRPr="00733270" w:rsidTr="004621E3">
        <w:trPr>
          <w:trHeight w:hRule="exact" w:val="336"/>
        </w:trPr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ind w:left="185"/>
            </w:pPr>
            <w:r w:rsidRPr="006C4E29">
              <w:rPr>
                <w:noProof/>
                <w:sz w:val="2"/>
                <w:szCs w:val="2"/>
              </w:rPr>
              <w:pict>
                <v:shape id="_x0000_s1026" type="#_x0000_t32" style="position:absolute;left:0;text-align:left;margin-left:107.55pt;margin-top:-.85pt;width:0;height:17.25pt;flip:y;z-index:251663360;mso-position-horizontal-relative:text;mso-position-vertical-relative:text" o:connectortype="straight"/>
              </w:pict>
            </w:r>
            <w:r w:rsidRPr="00733270">
              <w:rPr>
                <w:sz w:val="26"/>
                <w:szCs w:val="26"/>
              </w:rPr>
              <w:t xml:space="preserve">Генератор </w:t>
            </w:r>
            <w:r w:rsidRPr="00733270">
              <w:rPr>
                <w:sz w:val="26"/>
                <w:szCs w:val="26"/>
                <w:lang w:val="en-US"/>
              </w:rPr>
              <w:t>(V)</w:t>
            </w:r>
          </w:p>
        </w:tc>
      </w:tr>
      <w:tr w:rsidR="001B55A5" w:rsidRPr="00733270" w:rsidTr="004621E3">
        <w:trPr>
          <w:trHeight w:hRule="exact" w:val="315"/>
        </w:trPr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ind w:left="329"/>
            </w:pPr>
            <w:r w:rsidRPr="00733270">
              <w:rPr>
                <w:sz w:val="26"/>
                <w:szCs w:val="26"/>
              </w:rPr>
              <w:t>Обороты х/х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</w:tr>
      <w:tr w:rsidR="001B55A5" w:rsidRPr="00733270" w:rsidTr="004621E3">
        <w:trPr>
          <w:trHeight w:hRule="exact" w:val="343"/>
        </w:trPr>
        <w:tc>
          <w:tcPr>
            <w:tcW w:w="23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  <w:ind w:left="55"/>
            </w:pPr>
            <w:r w:rsidRPr="00733270">
              <w:rPr>
                <w:sz w:val="26"/>
                <w:szCs w:val="26"/>
              </w:rPr>
              <w:t>3,5-4 тыс. об/мин</w:t>
            </w:r>
          </w:p>
        </w:tc>
        <w:tc>
          <w:tcPr>
            <w:tcW w:w="22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B55A5" w:rsidRPr="00733270" w:rsidRDefault="001B55A5" w:rsidP="004621E3">
            <w:pPr>
              <w:shd w:val="clear" w:color="auto" w:fill="FFFFFF"/>
            </w:pPr>
          </w:p>
        </w:tc>
      </w:tr>
    </w:tbl>
    <w:p w:rsidR="001B55A5" w:rsidRPr="00733270" w:rsidRDefault="001B55A5" w:rsidP="001B55A5">
      <w:pPr>
        <w:shd w:val="clear" w:color="auto" w:fill="FFFFFF"/>
        <w:spacing w:before="281" w:line="315" w:lineRule="exact"/>
        <w:ind w:left="802" w:right="4169" w:hanging="686"/>
      </w:pPr>
      <w:r w:rsidRPr="00733270">
        <w:rPr>
          <w:sz w:val="26"/>
          <w:szCs w:val="26"/>
        </w:rPr>
        <w:t>3. Диагностирование стартера: 3.1. Внешним о</w:t>
      </w:r>
      <w:r w:rsidRPr="00733270">
        <w:rPr>
          <w:sz w:val="26"/>
          <w:szCs w:val="26"/>
        </w:rPr>
        <w:t>с</w:t>
      </w:r>
      <w:r w:rsidRPr="00733270">
        <w:rPr>
          <w:sz w:val="26"/>
          <w:szCs w:val="26"/>
        </w:rPr>
        <w:t>мотром:</w:t>
      </w:r>
    </w:p>
    <w:p w:rsidR="001B55A5" w:rsidRPr="00733270" w:rsidRDefault="001B55A5" w:rsidP="001B55A5">
      <w:pPr>
        <w:shd w:val="clear" w:color="auto" w:fill="FFFFFF"/>
        <w:spacing w:before="281" w:line="315" w:lineRule="exact"/>
        <w:ind w:left="802" w:right="4169" w:hanging="686"/>
        <w:sectPr w:rsidR="001B55A5" w:rsidRPr="00733270" w:rsidSect="001B55A5">
          <w:pgSz w:w="11909" w:h="16834"/>
          <w:pgMar w:top="1440" w:right="569" w:bottom="720" w:left="1276" w:header="720" w:footer="720" w:gutter="0"/>
          <w:cols w:space="60"/>
          <w:noEndnote/>
        </w:sectPr>
      </w:pPr>
    </w:p>
    <w:p w:rsidR="001B55A5" w:rsidRPr="00BC520B" w:rsidRDefault="001B55A5" w:rsidP="001B55A5">
      <w:pPr>
        <w:shd w:val="clear" w:color="auto" w:fill="FFFFFF"/>
        <w:ind w:left="651"/>
        <w:rPr>
          <w:lang w:val="en-US"/>
        </w:rPr>
      </w:pPr>
      <w:r w:rsidRPr="00733270">
        <w:rPr>
          <w:sz w:val="26"/>
          <w:szCs w:val="26"/>
        </w:rPr>
        <w:lastRenderedPageBreak/>
        <w:t>3.2. Прибором К-ЗО</w:t>
      </w:r>
    </w:p>
    <w:tbl>
      <w:tblPr>
        <w:tblStyle w:val="a9"/>
        <w:tblpPr w:leftFromText="180" w:rightFromText="180" w:horzAnchor="margin" w:tblpY="540"/>
        <w:tblW w:w="6204" w:type="dxa"/>
        <w:tblLook w:val="04A0"/>
      </w:tblPr>
      <w:tblGrid>
        <w:gridCol w:w="2235"/>
        <w:gridCol w:w="3969"/>
      </w:tblGrid>
      <w:tr w:rsidR="001B55A5" w:rsidRPr="00BC520B" w:rsidTr="004621E3">
        <w:trPr>
          <w:trHeight w:val="689"/>
        </w:trPr>
        <w:tc>
          <w:tcPr>
            <w:tcW w:w="2235" w:type="dxa"/>
          </w:tcPr>
          <w:p w:rsidR="001B55A5" w:rsidRPr="00BC520B" w:rsidRDefault="001B55A5" w:rsidP="004621E3">
            <w:pPr>
              <w:rPr>
                <w:sz w:val="26"/>
                <w:szCs w:val="26"/>
              </w:rPr>
            </w:pPr>
            <w:r w:rsidRPr="00BC520B">
              <w:rPr>
                <w:sz w:val="26"/>
                <w:szCs w:val="26"/>
              </w:rPr>
              <w:t>Сила тока в р</w:t>
            </w:r>
            <w:r w:rsidRPr="00BC520B">
              <w:rPr>
                <w:sz w:val="26"/>
                <w:szCs w:val="26"/>
              </w:rPr>
              <w:t>е</w:t>
            </w:r>
            <w:r w:rsidRPr="00BC520B">
              <w:rPr>
                <w:sz w:val="26"/>
                <w:szCs w:val="26"/>
              </w:rPr>
              <w:t xml:space="preserve">жиме пуска </w:t>
            </w:r>
          </w:p>
        </w:tc>
        <w:tc>
          <w:tcPr>
            <w:tcW w:w="3969" w:type="dxa"/>
          </w:tcPr>
          <w:p w:rsidR="001B55A5" w:rsidRPr="00BC520B" w:rsidRDefault="001B55A5" w:rsidP="004621E3"/>
        </w:tc>
      </w:tr>
      <w:tr w:rsidR="001B55A5" w:rsidRPr="00BC520B" w:rsidTr="004621E3">
        <w:trPr>
          <w:trHeight w:val="685"/>
        </w:trPr>
        <w:tc>
          <w:tcPr>
            <w:tcW w:w="2235" w:type="dxa"/>
          </w:tcPr>
          <w:p w:rsidR="001B55A5" w:rsidRPr="00BC520B" w:rsidRDefault="001B55A5" w:rsidP="004621E3">
            <w:pPr>
              <w:rPr>
                <w:sz w:val="26"/>
                <w:szCs w:val="26"/>
              </w:rPr>
            </w:pPr>
            <w:r w:rsidRPr="00BC520B">
              <w:rPr>
                <w:sz w:val="26"/>
                <w:szCs w:val="26"/>
              </w:rPr>
              <w:t>Сопротивление изоляции</w:t>
            </w:r>
          </w:p>
        </w:tc>
        <w:tc>
          <w:tcPr>
            <w:tcW w:w="3969" w:type="dxa"/>
          </w:tcPr>
          <w:p w:rsidR="001B55A5" w:rsidRPr="00BC520B" w:rsidRDefault="001B55A5" w:rsidP="004621E3"/>
        </w:tc>
      </w:tr>
    </w:tbl>
    <w:p w:rsidR="001B55A5" w:rsidRDefault="001B55A5" w:rsidP="001B55A5">
      <w:pPr>
        <w:shd w:val="clear" w:color="auto" w:fill="FFFFFF"/>
        <w:ind w:left="651"/>
      </w:pPr>
    </w:p>
    <w:p w:rsidR="001B55A5" w:rsidRDefault="001B55A5" w:rsidP="001B55A5">
      <w:pPr>
        <w:shd w:val="clear" w:color="auto" w:fill="FFFFFF"/>
        <w:ind w:left="651"/>
      </w:pPr>
    </w:p>
    <w:p w:rsidR="001B55A5" w:rsidRPr="00733270" w:rsidRDefault="001B55A5" w:rsidP="001B55A5">
      <w:pPr>
        <w:shd w:val="clear" w:color="auto" w:fill="FFFFFF"/>
        <w:spacing w:before="288"/>
      </w:pPr>
      <w:r w:rsidRPr="00733270">
        <w:rPr>
          <w:sz w:val="26"/>
          <w:szCs w:val="26"/>
        </w:rPr>
        <w:t>4. Заключение:</w:t>
      </w:r>
    </w:p>
    <w:p w:rsidR="001B55A5" w:rsidRPr="00BC520B" w:rsidRDefault="001B55A5" w:rsidP="001B55A5">
      <w:pPr>
        <w:shd w:val="clear" w:color="auto" w:fill="FFFFFF"/>
        <w:spacing w:before="9353" w:line="315" w:lineRule="exact"/>
        <w:ind w:left="14"/>
      </w:pPr>
      <w:r w:rsidRPr="006C4E29">
        <w:rPr>
          <w:noProof/>
          <w:sz w:val="26"/>
          <w:szCs w:val="26"/>
        </w:rPr>
        <w:pict>
          <v:group id="_x0000_s1052" style="position:absolute;left:0;text-align:left;margin-left:43.5pt;margin-top:21.45pt;width:515.7pt;height:809.95pt;z-index:251670528;mso-position-horizontal-relative:page;mso-position-vertical-relative:page" coordsize="20000,20000">
            <v:rect id="_x0000_s1053" style="position:absolute;width:20000;height:20000" filled="f"/>
            <v:line id="_x0000_s1054" style="position:absolute" from="1093,18949" to="1095,19989"/>
            <v:line id="_x0000_s1055" style="position:absolute" from="10,18941" to="19977,18942"/>
            <v:line id="_x0000_s1056" style="position:absolute" from="2186,18949" to="2188,19989"/>
            <v:line id="_x0000_s1057" style="position:absolute" from="4919,18949" to="4921,19989"/>
            <v:line id="_x0000_s1058" style="position:absolute" from="6557,18959" to="6559,19989"/>
            <v:line id="_x0000_s1059" style="position:absolute" from="7650,18949" to="7652,19979"/>
            <v:line id="_x0000_s1060" style="position:absolute" from="18905,18949" to="18909,19989"/>
            <v:line id="_x0000_s1061" style="position:absolute" from="10,19293" to="7631,19295"/>
            <v:line id="_x0000_s1062" style="position:absolute" from="10,19646" to="7631,19647"/>
            <v:line id="_x0000_s1063" style="position:absolute" from="18919,19296" to="19990,19297"/>
            <v:rect id="_x0000_s1064" style="position:absolute;left:54;top:19660;width:1000;height:309" filled="f" stroked="f">
              <v:textbox style="mso-next-textbox:#_x0000_s1064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Изм.</w:t>
                    </w:r>
                  </w:p>
                </w:txbxContent>
              </v:textbox>
            </v:rect>
            <v:rect id="_x0000_s1065" style="position:absolute;left:1139;top:19660;width:1001;height:309" filled="f" stroked="f">
              <v:textbox style="mso-next-textbox:#_x0000_s1065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66" style="position:absolute;left:2267;top:19660;width:2573;height:309" filled="f" stroked="f">
              <v:textbox style="mso-next-textbox:#_x0000_s1066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_x0000_s1067" style="position:absolute;left:4983;top:19660;width:1534;height:309" filled="f" stroked="f">
              <v:textbox style="mso-next-textbox:#_x0000_s1067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Подпись</w:t>
                    </w:r>
                  </w:p>
                </w:txbxContent>
              </v:textbox>
            </v:rect>
            <v:rect id="_x0000_s1068" style="position:absolute;left:6604;top:19660;width:1000;height:309" filled="f" stroked="f">
              <v:textbox style="mso-next-textbox:#_x0000_s1068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_x0000_s1069" style="position:absolute;left:18949;top:18977;width:1001;height:309" filled="f" stroked="f">
              <v:textbox style="mso-next-textbox:#_x0000_s1069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Лист</w:t>
                    </w:r>
                  </w:p>
                </w:txbxContent>
              </v:textbox>
            </v:rect>
            <v:rect id="_x0000_s1070" style="position:absolute;left:18949;top:19435;width:1001;height:423" filled="f" stroked="f">
              <v:textbox style="mso-next-textbox:#_x0000_s1070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  <w:rPr>
                        <w:sz w:val="24"/>
                      </w:rPr>
                    </w:pPr>
                  </w:p>
                </w:txbxContent>
              </v:textbox>
            </v:rect>
            <v:rect id="_x0000_s1071" style="position:absolute;left:7745;top:19221;width:11075;height:477" filled="f" stroked="f">
              <v:textbox style="mso-next-textbox:#_x0000_s1071" inset="1pt,1pt,1pt,1pt">
                <w:txbxContent>
                  <w:p w:rsidR="001B55A5" w:rsidRDefault="001B55A5" w:rsidP="001B55A5">
                    <w:pPr>
                      <w:pStyle w:val="aa"/>
                      <w:jc w:val="center"/>
                    </w:pPr>
                  </w:p>
                </w:txbxContent>
              </v:textbox>
            </v:rect>
            <w10:wrap anchorx="page" anchory="page"/>
            <w10:anchorlock/>
          </v:group>
        </w:pict>
      </w:r>
      <w:r w:rsidRPr="00733270">
        <w:rPr>
          <w:sz w:val="26"/>
          <w:szCs w:val="26"/>
        </w:rPr>
        <w:t>Работу провел студент</w:t>
      </w:r>
      <w:r w:rsidRPr="00BC520B">
        <w:rPr>
          <w:sz w:val="26"/>
          <w:szCs w:val="26"/>
        </w:rPr>
        <w:t>:</w:t>
      </w:r>
      <w:r w:rsidRPr="00733270">
        <w:rPr>
          <w:sz w:val="26"/>
          <w:szCs w:val="26"/>
        </w:rPr>
        <w:t xml:space="preserve"> Раб</w:t>
      </w:r>
      <w:r w:rsidRPr="00733270">
        <w:rPr>
          <w:sz w:val="26"/>
          <w:szCs w:val="26"/>
        </w:rPr>
        <w:t>о</w:t>
      </w:r>
      <w:r w:rsidRPr="00733270">
        <w:rPr>
          <w:sz w:val="26"/>
          <w:szCs w:val="26"/>
        </w:rPr>
        <w:t>ту принял руководитель</w:t>
      </w:r>
      <w:r w:rsidRPr="00BC520B">
        <w:rPr>
          <w:sz w:val="26"/>
          <w:szCs w:val="26"/>
        </w:rPr>
        <w:t>:</w:t>
      </w:r>
    </w:p>
    <w:p w:rsidR="00C3649D" w:rsidRPr="00742B69" w:rsidRDefault="00C3649D">
      <w:pPr>
        <w:rPr>
          <w:sz w:val="28"/>
          <w:szCs w:val="28"/>
        </w:rPr>
      </w:pPr>
    </w:p>
    <w:sectPr w:rsidR="00C3649D" w:rsidRPr="00742B69" w:rsidSect="00331DB1">
      <w:footerReference w:type="even" r:id="rId11"/>
      <w:footerReference w:type="default" r:id="rId12"/>
      <w:pgSz w:w="11906" w:h="16838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E20" w:rsidRDefault="00057E20" w:rsidP="003A6288">
      <w:r>
        <w:separator/>
      </w:r>
    </w:p>
  </w:endnote>
  <w:endnote w:type="continuationSeparator" w:id="1">
    <w:p w:rsidR="00057E20" w:rsidRDefault="00057E20" w:rsidP="003A62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C0D" w:rsidRDefault="00625B9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42B6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B1C0D" w:rsidRDefault="00057E2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C0D" w:rsidRDefault="00625B9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42B6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55A5">
      <w:rPr>
        <w:rStyle w:val="a5"/>
        <w:noProof/>
      </w:rPr>
      <w:t>7</w:t>
    </w:r>
    <w:r>
      <w:rPr>
        <w:rStyle w:val="a5"/>
      </w:rPr>
      <w:fldChar w:fldCharType="end"/>
    </w:r>
  </w:p>
  <w:p w:rsidR="00AB1C0D" w:rsidRDefault="00057E2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E20" w:rsidRDefault="00057E20" w:rsidP="003A6288">
      <w:r>
        <w:separator/>
      </w:r>
    </w:p>
  </w:footnote>
  <w:footnote w:type="continuationSeparator" w:id="1">
    <w:p w:rsidR="00057E20" w:rsidRDefault="00057E20" w:rsidP="003A62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77D4C"/>
    <w:multiLevelType w:val="hybridMultilevel"/>
    <w:tmpl w:val="41104D80"/>
    <w:lvl w:ilvl="0" w:tplc="5D1204C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B69"/>
    <w:rsid w:val="0001636A"/>
    <w:rsid w:val="00057E20"/>
    <w:rsid w:val="00070991"/>
    <w:rsid w:val="000E35E0"/>
    <w:rsid w:val="001B55A5"/>
    <w:rsid w:val="001C17FE"/>
    <w:rsid w:val="001D69B1"/>
    <w:rsid w:val="0023586C"/>
    <w:rsid w:val="00242D33"/>
    <w:rsid w:val="00283032"/>
    <w:rsid w:val="002E7C05"/>
    <w:rsid w:val="003304AC"/>
    <w:rsid w:val="00335D74"/>
    <w:rsid w:val="003619B9"/>
    <w:rsid w:val="00397F61"/>
    <w:rsid w:val="003A593E"/>
    <w:rsid w:val="003A6288"/>
    <w:rsid w:val="00435F63"/>
    <w:rsid w:val="00473CE8"/>
    <w:rsid w:val="004C79B0"/>
    <w:rsid w:val="004E1B92"/>
    <w:rsid w:val="005753D1"/>
    <w:rsid w:val="0059730F"/>
    <w:rsid w:val="005E00FA"/>
    <w:rsid w:val="00625B93"/>
    <w:rsid w:val="00647C17"/>
    <w:rsid w:val="006548E8"/>
    <w:rsid w:val="006679DF"/>
    <w:rsid w:val="0068412B"/>
    <w:rsid w:val="006B2792"/>
    <w:rsid w:val="006E1CA6"/>
    <w:rsid w:val="00742B69"/>
    <w:rsid w:val="00774F2E"/>
    <w:rsid w:val="007A56D0"/>
    <w:rsid w:val="007B2A93"/>
    <w:rsid w:val="007C2E66"/>
    <w:rsid w:val="007D46B1"/>
    <w:rsid w:val="007F2B23"/>
    <w:rsid w:val="00822381"/>
    <w:rsid w:val="00856317"/>
    <w:rsid w:val="00872660"/>
    <w:rsid w:val="00880E46"/>
    <w:rsid w:val="009C3803"/>
    <w:rsid w:val="009F4CB2"/>
    <w:rsid w:val="00AF4DC9"/>
    <w:rsid w:val="00B54187"/>
    <w:rsid w:val="00BE36B4"/>
    <w:rsid w:val="00C3649D"/>
    <w:rsid w:val="00C7671C"/>
    <w:rsid w:val="00CE18DB"/>
    <w:rsid w:val="00D373CF"/>
    <w:rsid w:val="00D9558B"/>
    <w:rsid w:val="00EE23DF"/>
    <w:rsid w:val="00F15152"/>
    <w:rsid w:val="00F17066"/>
    <w:rsid w:val="00F31C0C"/>
    <w:rsid w:val="00F7059B"/>
    <w:rsid w:val="00FC1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8"/>
        <o:r id="V:Rule4" type="connector" idref="#_x0000_s1031"/>
        <o:r id="V:Rule5" type="connector" idref="#_x0000_s1029"/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B69"/>
    <w:pPr>
      <w:overflowPunct w:val="0"/>
      <w:autoSpaceDE w:val="0"/>
      <w:autoSpaceDN w:val="0"/>
      <w:adjustRightInd w:val="0"/>
      <w:textAlignment w:val="baseline"/>
    </w:pPr>
    <w:rPr>
      <w:rFonts w:ascii="Times New Roman CYR" w:eastAsia="Times New Roman" w:hAnsi="Times New Roman CYR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42B69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basedOn w:val="a0"/>
    <w:link w:val="a3"/>
    <w:rsid w:val="00742B69"/>
    <w:rPr>
      <w:rFonts w:ascii="Times New Roman CYR" w:eastAsia="Times New Roman" w:hAnsi="Times New Roman CYR"/>
      <w:sz w:val="20"/>
      <w:szCs w:val="20"/>
      <w:lang w:eastAsia="ru-RU"/>
    </w:rPr>
  </w:style>
  <w:style w:type="character" w:styleId="a5">
    <w:name w:val="page number"/>
    <w:basedOn w:val="a0"/>
    <w:rsid w:val="00742B69"/>
  </w:style>
  <w:style w:type="paragraph" w:styleId="a6">
    <w:name w:val="Balloon Text"/>
    <w:basedOn w:val="a"/>
    <w:link w:val="a7"/>
    <w:uiPriority w:val="99"/>
    <w:semiHidden/>
    <w:unhideWhenUsed/>
    <w:rsid w:val="00742B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42B6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7671C"/>
    <w:pPr>
      <w:ind w:left="720"/>
      <w:contextualSpacing/>
    </w:pPr>
  </w:style>
  <w:style w:type="table" w:styleId="a9">
    <w:name w:val="Table Grid"/>
    <w:basedOn w:val="a1"/>
    <w:uiPriority w:val="59"/>
    <w:rsid w:val="001B55A5"/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Чертежный"/>
    <w:rsid w:val="001B55A5"/>
    <w:pPr>
      <w:jc w:val="both"/>
    </w:pPr>
    <w:rPr>
      <w:rFonts w:ascii="ISOCPEUR" w:eastAsia="Times New Roman" w:hAnsi="ISOCPEUR"/>
      <w:i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4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ADA16-AFEA-4CB2-B465-3EE0FAAD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2010-01-22T08:08:00Z</dcterms:created>
  <dcterms:modified xsi:type="dcterms:W3CDTF">2010-02-02T11:01:00Z</dcterms:modified>
</cp:coreProperties>
</file>